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EF3BD8" w14:textId="77777777" w:rsidR="008305BB" w:rsidRPr="00171D35" w:rsidRDefault="00BE2D9F" w:rsidP="00E5231F">
      <w:pPr>
        <w:bidi/>
        <w:spacing w:line="168" w:lineRule="auto"/>
        <w:ind w:left="90"/>
        <w:jc w:val="center"/>
        <w:rPr>
          <w:rFonts w:cs="B Nazanin"/>
          <w:b/>
          <w:bCs/>
          <w:sz w:val="32"/>
          <w:szCs w:val="32"/>
          <w:lang w:bidi="fa-IR"/>
        </w:rPr>
      </w:pPr>
      <w:r w:rsidRPr="00171D35">
        <w:rPr>
          <w:rFonts w:cs="B Nazanin" w:hint="cs"/>
          <w:b/>
          <w:bCs/>
          <w:sz w:val="32"/>
          <w:szCs w:val="32"/>
          <w:rtl/>
          <w:lang w:bidi="fa-IR"/>
        </w:rPr>
        <w:t xml:space="preserve">بررسی قوانین جزایی جرایم علیه امنیت ملی </w:t>
      </w:r>
    </w:p>
    <w:p w14:paraId="0FD7BCAA" w14:textId="77777777" w:rsidR="00BE2D9F" w:rsidRDefault="009C6387" w:rsidP="00E5231F">
      <w:pPr>
        <w:bidi/>
        <w:spacing w:line="168" w:lineRule="auto"/>
        <w:ind w:left="90"/>
        <w:jc w:val="center"/>
        <w:rPr>
          <w:rFonts w:cs="B Nazanin"/>
          <w:b/>
          <w:bCs/>
          <w:sz w:val="32"/>
          <w:szCs w:val="32"/>
          <w:rtl/>
          <w:lang w:bidi="fa-IR"/>
        </w:rPr>
      </w:pPr>
      <w:r>
        <w:rPr>
          <w:rFonts w:cs="B Nazanin"/>
          <w:b/>
          <w:bCs/>
          <w:noProof/>
          <w:color w:val="FF0000"/>
          <w:sz w:val="18"/>
          <w:szCs w:val="18"/>
          <w:rtl/>
        </w:rPr>
        <mc:AlternateContent>
          <mc:Choice Requires="wps">
            <w:drawing>
              <wp:anchor distT="0" distB="0" distL="114300" distR="114300" simplePos="0" relativeHeight="251659264" behindDoc="0" locked="0" layoutInCell="1" allowOverlap="1" wp14:anchorId="39DDF54F" wp14:editId="1318ADCB">
                <wp:simplePos x="0" y="0"/>
                <wp:positionH relativeFrom="margin">
                  <wp:posOffset>831850</wp:posOffset>
                </wp:positionH>
                <wp:positionV relativeFrom="paragraph">
                  <wp:posOffset>341156</wp:posOffset>
                </wp:positionV>
                <wp:extent cx="4448810" cy="6350"/>
                <wp:effectExtent l="0" t="0" r="27940" b="31750"/>
                <wp:wrapNone/>
                <wp:docPr id="1" name="Straight Connector 1"/>
                <wp:cNvGraphicFramePr/>
                <a:graphic xmlns:a="http://schemas.openxmlformats.org/drawingml/2006/main">
                  <a:graphicData uri="http://schemas.microsoft.com/office/word/2010/wordprocessingShape">
                    <wps:wsp>
                      <wps:cNvCnPr/>
                      <wps:spPr>
                        <a:xfrm>
                          <a:off x="0" y="0"/>
                          <a:ext cx="4448810" cy="6350"/>
                        </a:xfrm>
                        <a:prstGeom prst="line">
                          <a:avLst/>
                        </a:prstGeom>
                        <a:ln>
                          <a:solidFill>
                            <a:schemeClr val="accent1">
                              <a:lumMod val="75000"/>
                            </a:schemeClr>
                          </a:solidFill>
                        </a:ln>
                      </wps:spPr>
                      <wps:style>
                        <a:lnRef idx="1">
                          <a:schemeClr val="accent3"/>
                        </a:lnRef>
                        <a:fillRef idx="0">
                          <a:schemeClr val="accent3"/>
                        </a:fillRef>
                        <a:effectRef idx="0">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A367B2D"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65.5pt,26.85pt" to="415.8pt,2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" strokecolor="#6b911c [2404]" strokeweight="1pt">
                <v:stroke endcap="round"/>
                <w10:wrap anchorx="margin"/>
              </v:line>
            </w:pict>
          </mc:Fallback>
        </mc:AlternateContent>
      </w:r>
      <w:r w:rsidR="00BE2D9F" w:rsidRPr="00171D35">
        <w:rPr>
          <w:rFonts w:cs="B Nazanin" w:hint="cs"/>
          <w:b/>
          <w:bCs/>
          <w:sz w:val="32"/>
          <w:szCs w:val="32"/>
          <w:rtl/>
          <w:lang w:bidi="fa-IR"/>
        </w:rPr>
        <w:t>در کشورهای غربی (آمریکا، انگلستان،</w:t>
      </w:r>
      <w:r w:rsidR="00171D35" w:rsidRPr="00171D35">
        <w:rPr>
          <w:rFonts w:cs="B Nazanin" w:hint="cs"/>
          <w:b/>
          <w:bCs/>
          <w:sz w:val="32"/>
          <w:szCs w:val="32"/>
          <w:rtl/>
          <w:lang w:bidi="fa-IR"/>
        </w:rPr>
        <w:t xml:space="preserve"> فرانسه</w:t>
      </w:r>
      <w:r w:rsidR="00BE2D9F" w:rsidRPr="00171D35">
        <w:rPr>
          <w:rFonts w:cs="B Nazanin" w:hint="cs"/>
          <w:b/>
          <w:bCs/>
          <w:sz w:val="32"/>
          <w:szCs w:val="32"/>
          <w:rtl/>
          <w:lang w:bidi="fa-IR"/>
        </w:rPr>
        <w:t xml:space="preserve">، </w:t>
      </w:r>
      <w:r w:rsidR="00171D35" w:rsidRPr="00171D35">
        <w:rPr>
          <w:rFonts w:cs="B Nazanin" w:hint="cs"/>
          <w:b/>
          <w:bCs/>
          <w:sz w:val="32"/>
          <w:szCs w:val="32"/>
          <w:rtl/>
          <w:lang w:bidi="fa-IR"/>
        </w:rPr>
        <w:t>آلمان</w:t>
      </w:r>
      <w:r w:rsidR="00BE2D9F" w:rsidRPr="00171D35">
        <w:rPr>
          <w:rFonts w:cs="B Nazanin" w:hint="cs"/>
          <w:b/>
          <w:bCs/>
          <w:sz w:val="32"/>
          <w:szCs w:val="32"/>
          <w:rtl/>
          <w:lang w:bidi="fa-IR"/>
        </w:rPr>
        <w:t xml:space="preserve"> و کانادا)</w:t>
      </w:r>
    </w:p>
    <w:p w14:paraId="626D8E83" w14:textId="77777777" w:rsidR="009C6387" w:rsidRPr="00104D97" w:rsidRDefault="009C6387" w:rsidP="00E5231F">
      <w:pPr>
        <w:bidi/>
        <w:spacing w:after="120" w:line="168" w:lineRule="auto"/>
        <w:ind w:left="90"/>
        <w:jc w:val="center"/>
        <w:rPr>
          <w:rFonts w:cs="B Nazanin"/>
          <w:b/>
          <w:bCs/>
          <w:color w:val="FF0000"/>
          <w:sz w:val="16"/>
          <w:szCs w:val="16"/>
          <w:rtl/>
          <w:lang w:bidi="fa-IR"/>
        </w:rPr>
      </w:pPr>
    </w:p>
    <w:p w14:paraId="20011FBE" w14:textId="77777777" w:rsidR="00762198" w:rsidRPr="00A10B7B" w:rsidRDefault="00762198" w:rsidP="00E5231F">
      <w:pPr>
        <w:bidi/>
        <w:spacing w:after="120" w:line="168" w:lineRule="auto"/>
        <w:ind w:left="90" w:hanging="360"/>
        <w:jc w:val="lowKashida"/>
        <w:rPr>
          <w:rFonts w:cs="B Nazanin"/>
          <w:b/>
          <w:bCs/>
          <w:color w:val="6B911C" w:themeColor="accent1" w:themeShade="BF"/>
          <w:sz w:val="28"/>
          <w:szCs w:val="28"/>
          <w:rtl/>
          <w:lang w:bidi="fa-IR"/>
        </w:rPr>
      </w:pPr>
      <w:r w:rsidRPr="00A10B7B">
        <w:rPr>
          <w:rFonts w:cs="B Nazanin" w:hint="cs"/>
          <w:b/>
          <w:bCs/>
          <w:color w:val="6B911C" w:themeColor="accent1" w:themeShade="BF"/>
          <w:sz w:val="28"/>
          <w:szCs w:val="28"/>
          <w:rtl/>
          <w:lang w:bidi="fa-IR"/>
        </w:rPr>
        <w:t>آمریکا</w:t>
      </w:r>
    </w:p>
    <w:p w14:paraId="662B81EE" w14:textId="77777777" w:rsidR="00762198" w:rsidRPr="00497F4D" w:rsidRDefault="00762198" w:rsidP="00E5231F">
      <w:pPr>
        <w:pStyle w:val="ListParagraph"/>
        <w:bidi/>
        <w:ind w:left="90"/>
        <w:jc w:val="lowKashida"/>
        <w:rPr>
          <w:rFonts w:cs="B Nazanin"/>
          <w:b/>
          <w:bCs/>
          <w:sz w:val="24"/>
          <w:szCs w:val="24"/>
          <w:rtl/>
          <w:lang w:bidi="fa-IR"/>
        </w:rPr>
      </w:pPr>
      <w:r w:rsidRPr="00497F4D">
        <w:rPr>
          <w:rFonts w:cs="B Nazanin" w:hint="cs"/>
          <w:b/>
          <w:bCs/>
          <w:sz w:val="24"/>
          <w:szCs w:val="24"/>
          <w:rtl/>
          <w:lang w:bidi="fa-IR"/>
        </w:rPr>
        <w:t>تعریف جرم سیاسی</w:t>
      </w:r>
    </w:p>
    <w:p w14:paraId="2E24735C" w14:textId="77777777" w:rsidR="00762198" w:rsidRDefault="00762198" w:rsidP="00E5231F">
      <w:pPr>
        <w:pStyle w:val="ListParagraph"/>
        <w:numPr>
          <w:ilvl w:val="0"/>
          <w:numId w:val="11"/>
        </w:numPr>
        <w:bidi/>
        <w:ind w:left="90"/>
        <w:jc w:val="lowKashida"/>
        <w:rPr>
          <w:rFonts w:cs="B Nazanin"/>
          <w:sz w:val="24"/>
          <w:szCs w:val="24"/>
          <w:lang w:bidi="fa-IR"/>
        </w:rPr>
      </w:pPr>
      <w:r w:rsidRPr="00927E65">
        <w:rPr>
          <w:rFonts w:cs="B Nazanin"/>
          <w:sz w:val="24"/>
          <w:szCs w:val="24"/>
          <w:rtl/>
          <w:lang w:bidi="fa-IR"/>
        </w:rPr>
        <w:t>اقد</w:t>
      </w:r>
      <w:r w:rsidR="00964F04">
        <w:rPr>
          <w:rFonts w:cs="B Nazanin"/>
          <w:sz w:val="24"/>
          <w:szCs w:val="24"/>
          <w:rtl/>
          <w:lang w:bidi="fa-IR"/>
        </w:rPr>
        <w:t>اماتى همانند خیانت،</w:t>
      </w:r>
      <w:r w:rsidR="004A78B1">
        <w:rPr>
          <w:rFonts w:cs="B Nazanin"/>
          <w:sz w:val="24"/>
          <w:szCs w:val="24"/>
          <w:lang w:bidi="fa-IR"/>
        </w:rPr>
        <w:t xml:space="preserve"> </w:t>
      </w:r>
      <w:r w:rsidR="004A78B1">
        <w:rPr>
          <w:rFonts w:cs="B Nazanin" w:hint="cs"/>
          <w:sz w:val="24"/>
          <w:szCs w:val="24"/>
          <w:rtl/>
          <w:lang w:bidi="fa-IR"/>
        </w:rPr>
        <w:t>شورش،</w:t>
      </w:r>
      <w:r w:rsidR="00964F04">
        <w:rPr>
          <w:rFonts w:cs="B Nazanin"/>
          <w:sz w:val="24"/>
          <w:szCs w:val="24"/>
          <w:rtl/>
          <w:lang w:bidi="fa-IR"/>
        </w:rPr>
        <w:t xml:space="preserve"> فتنه انگیزى</w:t>
      </w:r>
      <w:r w:rsidRPr="00927E65">
        <w:rPr>
          <w:rFonts w:cs="B Nazanin"/>
          <w:sz w:val="24"/>
          <w:szCs w:val="24"/>
          <w:rtl/>
          <w:lang w:bidi="fa-IR"/>
        </w:rPr>
        <w:t xml:space="preserve"> و جاسوسى</w:t>
      </w:r>
      <w:r>
        <w:rPr>
          <w:rFonts w:cs="B Nazanin" w:hint="cs"/>
          <w:sz w:val="24"/>
          <w:szCs w:val="24"/>
          <w:rtl/>
          <w:lang w:bidi="fa-IR"/>
        </w:rPr>
        <w:t xml:space="preserve"> در آمریکا جرایم سیاسی هستند. </w:t>
      </w:r>
    </w:p>
    <w:p w14:paraId="476A597A" w14:textId="77777777" w:rsidR="0056700B" w:rsidRPr="00104D97" w:rsidRDefault="00A201FE" w:rsidP="00E5231F">
      <w:pPr>
        <w:pStyle w:val="ListParagraph"/>
        <w:numPr>
          <w:ilvl w:val="0"/>
          <w:numId w:val="11"/>
        </w:numPr>
        <w:ind w:left="90"/>
        <w:rPr>
          <w:rStyle w:val="Hyperlink"/>
          <w:rFonts w:cs="B Nazanin"/>
          <w:sz w:val="24"/>
          <w:szCs w:val="24"/>
          <w:rtl/>
          <w:lang w:bidi="fa-IR"/>
        </w:rPr>
      </w:pPr>
      <w:hyperlink r:id="rId8" w:history="1">
        <w:r w:rsidR="0056700B" w:rsidRPr="0056700B">
          <w:rPr>
            <w:rStyle w:val="Hyperlink"/>
            <w:rFonts w:cs="B Nazanin"/>
            <w:sz w:val="24"/>
            <w:szCs w:val="24"/>
            <w:lang w:bidi="fa-IR"/>
          </w:rPr>
          <w:t>https://www.law.cornell.edu/uscode/text/18/part-I/chapter-115</w:t>
        </w:r>
      </w:hyperlink>
    </w:p>
    <w:p w14:paraId="55F77AFB" w14:textId="77777777" w:rsidR="00762198" w:rsidRDefault="00762198" w:rsidP="00E5231F">
      <w:pPr>
        <w:pStyle w:val="ListParagraph"/>
        <w:numPr>
          <w:ilvl w:val="0"/>
          <w:numId w:val="11"/>
        </w:numPr>
        <w:bidi/>
        <w:ind w:left="90"/>
        <w:jc w:val="lowKashida"/>
        <w:rPr>
          <w:rFonts w:cs="B Nazanin"/>
          <w:sz w:val="24"/>
          <w:szCs w:val="24"/>
          <w:lang w:bidi="fa-IR"/>
        </w:rPr>
      </w:pPr>
      <w:r w:rsidRPr="00927E65">
        <w:rPr>
          <w:rFonts w:cs="B Nazanin"/>
          <w:sz w:val="24"/>
          <w:szCs w:val="24"/>
          <w:rtl/>
          <w:lang w:bidi="fa-IR"/>
        </w:rPr>
        <w:t xml:space="preserve">خیانت: </w:t>
      </w:r>
      <w:r>
        <w:rPr>
          <w:rFonts w:cs="B Nazanin" w:hint="cs"/>
          <w:sz w:val="24"/>
          <w:szCs w:val="24"/>
          <w:rtl/>
          <w:lang w:bidi="fa-IR"/>
        </w:rPr>
        <w:t>جنگ افروزی علیه آمریکا</w:t>
      </w:r>
      <w:r w:rsidRPr="00927E65">
        <w:rPr>
          <w:rFonts w:cs="B Nazanin"/>
          <w:sz w:val="24"/>
          <w:szCs w:val="24"/>
          <w:rtl/>
          <w:lang w:bidi="fa-IR"/>
        </w:rPr>
        <w:t xml:space="preserve"> یا پیوستن به دشمنان </w:t>
      </w:r>
      <w:r>
        <w:rPr>
          <w:rFonts w:cs="B Nazanin" w:hint="cs"/>
          <w:sz w:val="24"/>
          <w:szCs w:val="24"/>
          <w:rtl/>
          <w:lang w:bidi="fa-IR"/>
        </w:rPr>
        <w:t>آمریکا</w:t>
      </w:r>
      <w:r>
        <w:rPr>
          <w:rFonts w:cs="B Nazanin"/>
          <w:sz w:val="24"/>
          <w:szCs w:val="24"/>
          <w:rtl/>
          <w:lang w:bidi="fa-IR"/>
        </w:rPr>
        <w:t xml:space="preserve"> و</w:t>
      </w:r>
      <w:r w:rsidRPr="00927E65">
        <w:rPr>
          <w:rFonts w:cs="B Nazanin"/>
          <w:sz w:val="24"/>
          <w:szCs w:val="24"/>
          <w:rtl/>
          <w:lang w:bidi="fa-IR"/>
        </w:rPr>
        <w:t xml:space="preserve"> کمک </w:t>
      </w:r>
      <w:r>
        <w:rPr>
          <w:rFonts w:cs="B Nazanin" w:hint="cs"/>
          <w:sz w:val="24"/>
          <w:szCs w:val="24"/>
          <w:rtl/>
          <w:lang w:bidi="fa-IR"/>
        </w:rPr>
        <w:t xml:space="preserve">به </w:t>
      </w:r>
      <w:r w:rsidRPr="00927E65">
        <w:rPr>
          <w:rFonts w:cs="B Nazanin"/>
          <w:sz w:val="24"/>
          <w:szCs w:val="24"/>
          <w:rtl/>
          <w:lang w:bidi="fa-IR"/>
        </w:rPr>
        <w:t>آن ها</w:t>
      </w:r>
      <w:r>
        <w:rPr>
          <w:rFonts w:cs="B Nazanin" w:hint="cs"/>
          <w:sz w:val="24"/>
          <w:szCs w:val="24"/>
          <w:rtl/>
          <w:lang w:bidi="fa-IR"/>
        </w:rPr>
        <w:t>.</w:t>
      </w:r>
    </w:p>
    <w:p w14:paraId="1235CAF9" w14:textId="77777777" w:rsidR="00104D97" w:rsidRPr="00104D97" w:rsidRDefault="00104D97" w:rsidP="00104D97">
      <w:pPr>
        <w:pStyle w:val="ListParagraph"/>
        <w:numPr>
          <w:ilvl w:val="0"/>
          <w:numId w:val="11"/>
        </w:numPr>
        <w:bidi/>
        <w:ind w:left="90"/>
        <w:jc w:val="lowKashida"/>
        <w:rPr>
          <w:rFonts w:cs="B Nazanin"/>
          <w:sz w:val="24"/>
          <w:szCs w:val="24"/>
          <w:lang w:bidi="fa-IR"/>
        </w:rPr>
      </w:pPr>
      <w:r>
        <w:rPr>
          <w:rFonts w:cs="B Nazanin" w:hint="cs"/>
          <w:sz w:val="24"/>
          <w:szCs w:val="24"/>
          <w:rtl/>
          <w:lang w:bidi="fa-IR"/>
        </w:rPr>
        <w:t>جرم خیانت</w:t>
      </w:r>
      <w:r w:rsidRPr="006B0B1E">
        <w:rPr>
          <w:rFonts w:cs="B Nazanin" w:hint="cs"/>
          <w:rtl/>
          <w:lang w:bidi="fa-IR"/>
        </w:rPr>
        <w:t xml:space="preserve"> </w:t>
      </w:r>
      <w:r>
        <w:rPr>
          <w:rFonts w:cs="B Nazanin" w:hint="cs"/>
          <w:sz w:val="24"/>
          <w:szCs w:val="24"/>
          <w:rtl/>
          <w:lang w:bidi="fa-IR"/>
        </w:rPr>
        <w:t>مجازاتش براساس قوانین فدرال آمریکا، اعدام یا حبس با اعمال شاقه و جزای نقدی است (قانون متذکر می شود که نباید حبس از 5 سال کمتر و جزای نقدی زیر 10 هزار دلار باشد) (در این جرم فرد حق ندارد تا زمانی که در ایالات متحده است برای اداره دولتی کار کند)</w:t>
      </w:r>
    </w:p>
    <w:p w14:paraId="34B8797D" w14:textId="77777777" w:rsidR="004D3813" w:rsidRPr="003D195E" w:rsidRDefault="004D3813" w:rsidP="00E5231F">
      <w:pPr>
        <w:pStyle w:val="ListParagraph"/>
        <w:numPr>
          <w:ilvl w:val="0"/>
          <w:numId w:val="11"/>
        </w:numPr>
        <w:ind w:left="90" w:right="810"/>
        <w:jc w:val="both"/>
        <w:rPr>
          <w:rFonts w:ascii="Verdana" w:hAnsi="Verdana"/>
          <w:color w:val="333333"/>
          <w:sz w:val="20"/>
          <w:szCs w:val="20"/>
          <w:shd w:val="clear" w:color="auto" w:fill="FFFFFF"/>
        </w:rPr>
      </w:pPr>
      <w:r w:rsidRPr="003D195E">
        <w:rPr>
          <w:rFonts w:ascii="Verdana" w:hAnsi="Verdana"/>
          <w:color w:val="333333"/>
          <w:sz w:val="20"/>
          <w:szCs w:val="20"/>
          <w:shd w:val="clear" w:color="auto" w:fill="FFFFFF"/>
        </w:rPr>
        <w:t>Whoever, owing allegiance to the United States, levies war against them or adheres to their enemies, giving them aid and comfort within the United States or elsewhere, is guilty of treason and shall suffer death, or shall be imprisoned not less than five years and fined under this title but not less than $10,000; and shall be incapable of holding any office under the United States.</w:t>
      </w:r>
    </w:p>
    <w:p w14:paraId="241991BE" w14:textId="77777777" w:rsidR="004A78B1" w:rsidRDefault="00A201FE" w:rsidP="00E5231F">
      <w:pPr>
        <w:pStyle w:val="ListParagraph"/>
        <w:numPr>
          <w:ilvl w:val="0"/>
          <w:numId w:val="11"/>
        </w:numPr>
        <w:ind w:left="90"/>
        <w:rPr>
          <w:rFonts w:cs="B Nazanin"/>
          <w:color w:val="0070C0"/>
          <w:sz w:val="24"/>
          <w:szCs w:val="24"/>
          <w:lang w:bidi="fa-IR"/>
        </w:rPr>
      </w:pPr>
      <w:hyperlink r:id="rId9" w:history="1">
        <w:r w:rsidR="004D3813" w:rsidRPr="004D3813">
          <w:rPr>
            <w:rStyle w:val="Hyperlink"/>
            <w:rFonts w:cs="B Nazanin"/>
            <w:sz w:val="24"/>
            <w:szCs w:val="24"/>
            <w:lang w:bidi="fa-IR"/>
          </w:rPr>
          <w:t>https://www.law.cornell.edu/uscode/text/18/2381</w:t>
        </w:r>
      </w:hyperlink>
    </w:p>
    <w:p w14:paraId="03F8FDFE" w14:textId="77777777" w:rsidR="004A78B1" w:rsidRPr="00104D97" w:rsidRDefault="004A78B1" w:rsidP="00E5231F">
      <w:pPr>
        <w:pStyle w:val="ListParagraph"/>
        <w:ind w:left="90"/>
        <w:rPr>
          <w:rFonts w:cs="B Nazanin"/>
          <w:color w:val="0070C0"/>
          <w:sz w:val="14"/>
          <w:szCs w:val="14"/>
          <w:lang w:bidi="fa-IR"/>
        </w:rPr>
      </w:pPr>
    </w:p>
    <w:p w14:paraId="0234B632" w14:textId="77777777" w:rsidR="004A78B1" w:rsidRDefault="004A78B1" w:rsidP="00E5231F">
      <w:pPr>
        <w:pStyle w:val="ListParagraph"/>
        <w:numPr>
          <w:ilvl w:val="0"/>
          <w:numId w:val="11"/>
        </w:numPr>
        <w:bidi/>
        <w:ind w:left="90"/>
        <w:jc w:val="lowKashida"/>
        <w:rPr>
          <w:rFonts w:cs="B Nazanin"/>
          <w:sz w:val="24"/>
          <w:szCs w:val="24"/>
          <w:lang w:bidi="fa-IR"/>
        </w:rPr>
      </w:pPr>
      <w:r>
        <w:rPr>
          <w:rFonts w:cs="B Nazanin" w:hint="cs"/>
          <w:sz w:val="24"/>
          <w:szCs w:val="24"/>
          <w:rtl/>
          <w:lang w:bidi="fa-IR"/>
        </w:rPr>
        <w:t>شورش: هر کس بر علیه ایالات متحده  شورش کند یا مردم را تحریک به شورش نماید و به آن کمک کند.</w:t>
      </w:r>
    </w:p>
    <w:p w14:paraId="3B3E4321" w14:textId="77777777" w:rsidR="00104D97" w:rsidRPr="00104D97" w:rsidRDefault="00104D97" w:rsidP="00104D97">
      <w:pPr>
        <w:pStyle w:val="ListParagraph"/>
        <w:numPr>
          <w:ilvl w:val="0"/>
          <w:numId w:val="11"/>
        </w:numPr>
        <w:bidi/>
        <w:ind w:left="90"/>
        <w:jc w:val="lowKashida"/>
        <w:rPr>
          <w:rFonts w:cs="B Nazanin"/>
          <w:sz w:val="24"/>
          <w:szCs w:val="24"/>
          <w:rtl/>
          <w:lang w:bidi="fa-IR"/>
        </w:rPr>
      </w:pPr>
      <w:r w:rsidRPr="00104D97">
        <w:rPr>
          <w:rFonts w:cs="B Nazanin" w:hint="cs"/>
          <w:sz w:val="24"/>
          <w:szCs w:val="24"/>
          <w:rtl/>
          <w:lang w:bidi="fa-IR"/>
        </w:rPr>
        <w:t>مجازاتش حداکثر 10 سال حبس یا جریمه نقدی و یا هر دو است. (در این جرم فرد قادر به تصدی هیچ سمتی در ایالات متحده نخواهد بود)</w:t>
      </w:r>
    </w:p>
    <w:p w14:paraId="5EA20DD9" w14:textId="77777777" w:rsidR="004A78B1" w:rsidRPr="003D195E" w:rsidRDefault="004A78B1" w:rsidP="00E5231F">
      <w:pPr>
        <w:pStyle w:val="ListParagraph"/>
        <w:numPr>
          <w:ilvl w:val="0"/>
          <w:numId w:val="11"/>
        </w:numPr>
        <w:ind w:left="90" w:right="720"/>
        <w:jc w:val="both"/>
        <w:rPr>
          <w:rFonts w:cs="B Nazanin"/>
          <w:lang w:bidi="fa-IR"/>
        </w:rPr>
      </w:pPr>
      <w:r w:rsidRPr="003D195E">
        <w:rPr>
          <w:rFonts w:ascii="Verdana" w:hAnsi="Verdana"/>
          <w:color w:val="333333"/>
          <w:sz w:val="20"/>
          <w:szCs w:val="20"/>
          <w:shd w:val="clear" w:color="auto" w:fill="FFFFFF"/>
        </w:rPr>
        <w:t>Whoever incites, sets on foot, assists, or engages in any rebellion or insurrection against the authority of the United States or the laws thereof, or gives aid or comfort thereto, shall be fined under this title or imprisoned not more than ten years, or both; and shall be incapable of holding any office under the United States.</w:t>
      </w:r>
    </w:p>
    <w:p w14:paraId="09FA2BE8" w14:textId="77777777" w:rsidR="00150B41" w:rsidRPr="0056700B" w:rsidRDefault="00A201FE" w:rsidP="00E5231F">
      <w:pPr>
        <w:pStyle w:val="ListParagraph"/>
        <w:numPr>
          <w:ilvl w:val="0"/>
          <w:numId w:val="11"/>
        </w:numPr>
        <w:ind w:left="90"/>
        <w:rPr>
          <w:rStyle w:val="Hyperlink"/>
          <w:rFonts w:cs="B Nazanin"/>
          <w:color w:val="auto"/>
          <w:sz w:val="24"/>
          <w:szCs w:val="24"/>
          <w:u w:val="none"/>
          <w:lang w:bidi="fa-IR"/>
        </w:rPr>
      </w:pPr>
      <w:hyperlink r:id="rId10" w:history="1">
        <w:r w:rsidR="00150B41" w:rsidRPr="00551912">
          <w:rPr>
            <w:rStyle w:val="Hyperlink"/>
            <w:rFonts w:cs="B Nazanin"/>
            <w:sz w:val="24"/>
            <w:szCs w:val="24"/>
            <w:lang w:bidi="fa-IR"/>
          </w:rPr>
          <w:t>https://www.law.cornell.edu/uscode/text/18/2383</w:t>
        </w:r>
      </w:hyperlink>
    </w:p>
    <w:p w14:paraId="5D73103D" w14:textId="77777777" w:rsidR="0056700B" w:rsidRPr="00104D97" w:rsidRDefault="0056700B" w:rsidP="00E5231F">
      <w:pPr>
        <w:pStyle w:val="ListParagraph"/>
        <w:ind w:left="90"/>
        <w:rPr>
          <w:rFonts w:cs="B Nazanin"/>
          <w:sz w:val="14"/>
          <w:szCs w:val="14"/>
          <w:lang w:bidi="fa-IR"/>
        </w:rPr>
      </w:pPr>
    </w:p>
    <w:p w14:paraId="2242CD67" w14:textId="77777777" w:rsidR="00950355" w:rsidRPr="00950355" w:rsidRDefault="00762198" w:rsidP="00E5231F">
      <w:pPr>
        <w:pStyle w:val="ListParagraph"/>
        <w:numPr>
          <w:ilvl w:val="0"/>
          <w:numId w:val="11"/>
        </w:numPr>
        <w:bidi/>
        <w:ind w:left="90"/>
        <w:rPr>
          <w:rFonts w:cs="B Nazanin"/>
          <w:sz w:val="24"/>
          <w:szCs w:val="24"/>
          <w:rtl/>
          <w:lang w:bidi="fa-IR"/>
        </w:rPr>
      </w:pPr>
      <w:r w:rsidRPr="00497F4D">
        <w:rPr>
          <w:rFonts w:cs="B Nazanin"/>
          <w:sz w:val="24"/>
          <w:szCs w:val="24"/>
          <w:rtl/>
          <w:lang w:bidi="fa-IR"/>
        </w:rPr>
        <w:t>فتنه انگیزى: صدور هرگونه بیانیه کذب، فضاحت بار و مغرضانه علیه حکومت، رئیس جمهور، یا کنگره به قصد رسوا کردن، ایجاد اختلال، تشویق به بى حرمتى یا برانگیختن نفرت شهروندان نسبت به امریکا</w:t>
      </w:r>
      <w:r w:rsidRPr="00497F4D">
        <w:rPr>
          <w:rFonts w:cs="B Nazanin" w:hint="cs"/>
          <w:sz w:val="24"/>
          <w:szCs w:val="24"/>
          <w:rtl/>
          <w:lang w:bidi="fa-IR"/>
        </w:rPr>
        <w:t>.</w:t>
      </w:r>
    </w:p>
    <w:p w14:paraId="77CEA8B4" w14:textId="77777777" w:rsidR="00950355" w:rsidRDefault="00950355" w:rsidP="00E5231F">
      <w:pPr>
        <w:pStyle w:val="ListParagraph"/>
        <w:numPr>
          <w:ilvl w:val="0"/>
          <w:numId w:val="11"/>
        </w:numPr>
        <w:bidi/>
        <w:ind w:left="90"/>
        <w:rPr>
          <w:rFonts w:cs="B Nazanin"/>
          <w:sz w:val="24"/>
          <w:szCs w:val="24"/>
          <w:lang w:bidi="fa-IR"/>
        </w:rPr>
      </w:pPr>
      <w:r>
        <w:rPr>
          <w:rFonts w:cs="B Nazanin" w:hint="cs"/>
          <w:sz w:val="24"/>
          <w:szCs w:val="24"/>
          <w:rtl/>
          <w:lang w:bidi="fa-IR"/>
        </w:rPr>
        <w:t>توطئه فتنه انگیز: اگر 2 یا چند نفر در هر ایالت یا قلمرو و یا هر مکانی که تحت صلاحیت ایالات متحده قرار دارد برای سرنگونی یا نابودی دولت ایالات متحده و یا تحمیل جنگ علیه آن توطئه کنند، مرتکب جرم شده اند.</w:t>
      </w:r>
    </w:p>
    <w:p w14:paraId="4E2AFBBF" w14:textId="77777777" w:rsidR="00104D97" w:rsidRPr="00104D97" w:rsidRDefault="00104D97" w:rsidP="00104D97">
      <w:pPr>
        <w:pStyle w:val="ListParagraph"/>
        <w:numPr>
          <w:ilvl w:val="0"/>
          <w:numId w:val="11"/>
        </w:numPr>
        <w:bidi/>
        <w:ind w:left="90"/>
        <w:jc w:val="lowKashida"/>
        <w:rPr>
          <w:rFonts w:cs="B Nazanin"/>
          <w:sz w:val="24"/>
          <w:szCs w:val="24"/>
          <w:lang w:bidi="fa-IR"/>
        </w:rPr>
      </w:pPr>
      <w:r>
        <w:rPr>
          <w:rFonts w:cs="B Nazanin" w:hint="cs"/>
          <w:sz w:val="24"/>
          <w:szCs w:val="24"/>
          <w:rtl/>
          <w:lang w:bidi="fa-IR"/>
        </w:rPr>
        <w:t>فتنه انگیزی: مجازاتش جزای نقدی یا حداکثر 20 سال حبس و یا هر دو می باشد.</w:t>
      </w:r>
    </w:p>
    <w:p w14:paraId="6208C00D" w14:textId="77777777" w:rsidR="00E01F0A" w:rsidRPr="003D195E" w:rsidRDefault="00950355" w:rsidP="00E5231F">
      <w:pPr>
        <w:pStyle w:val="ListParagraph"/>
        <w:numPr>
          <w:ilvl w:val="0"/>
          <w:numId w:val="11"/>
        </w:numPr>
        <w:ind w:left="90" w:right="720"/>
        <w:jc w:val="both"/>
        <w:rPr>
          <w:rFonts w:ascii="Verdana" w:hAnsi="Verdana"/>
          <w:color w:val="333333"/>
          <w:sz w:val="20"/>
          <w:szCs w:val="20"/>
          <w:shd w:val="clear" w:color="auto" w:fill="FFFFFF"/>
        </w:rPr>
      </w:pPr>
      <w:r w:rsidRPr="003D195E">
        <w:rPr>
          <w:rFonts w:ascii="Verdana" w:hAnsi="Verdana"/>
          <w:color w:val="333333"/>
          <w:sz w:val="20"/>
          <w:szCs w:val="20"/>
          <w:shd w:val="clear" w:color="auto" w:fill="FFFFFF"/>
        </w:rPr>
        <w:t xml:space="preserve">If two or more persons in any State or Territory, or in any place subject to the jurisdiction of the United States, conspire to overthrow, put down, or to destroy by force the Government of the United States, or to levy war against them, or to oppose by force the authority thereof, or by force to prevent, hinder, or delay the execution of any law of the United States, or by force to seize, take, or possess any property of </w:t>
      </w:r>
      <w:r w:rsidRPr="003D195E">
        <w:rPr>
          <w:rFonts w:ascii="Verdana" w:hAnsi="Verdana"/>
          <w:color w:val="333333"/>
          <w:sz w:val="20"/>
          <w:szCs w:val="20"/>
          <w:shd w:val="clear" w:color="auto" w:fill="FFFFFF"/>
        </w:rPr>
        <w:lastRenderedPageBreak/>
        <w:t>the United States contrary to the authority thereof, they shall each be fined under this title or imprisoned not more than twenty years, or both</w:t>
      </w:r>
      <w:r w:rsidR="00E01F0A" w:rsidRPr="003D195E">
        <w:rPr>
          <w:rFonts w:ascii="Verdana" w:hAnsi="Verdana" w:hint="cs"/>
          <w:color w:val="333333"/>
          <w:sz w:val="20"/>
          <w:szCs w:val="20"/>
          <w:shd w:val="clear" w:color="auto" w:fill="FFFFFF"/>
          <w:rtl/>
        </w:rPr>
        <w:t>.</w:t>
      </w:r>
    </w:p>
    <w:p w14:paraId="04BCA19F" w14:textId="77777777" w:rsidR="00950355" w:rsidRDefault="00A201FE" w:rsidP="00E5231F">
      <w:pPr>
        <w:pStyle w:val="ListParagraph"/>
        <w:numPr>
          <w:ilvl w:val="0"/>
          <w:numId w:val="11"/>
        </w:numPr>
        <w:ind w:left="90"/>
        <w:rPr>
          <w:rStyle w:val="Hyperlink"/>
          <w:lang w:bidi="fa-IR"/>
        </w:rPr>
      </w:pPr>
      <w:hyperlink r:id="rId11" w:history="1">
        <w:r w:rsidR="00E01F0A" w:rsidRPr="00E01F0A">
          <w:rPr>
            <w:rStyle w:val="Hyperlink"/>
            <w:rFonts w:cs="B Nazanin"/>
            <w:sz w:val="24"/>
            <w:szCs w:val="24"/>
            <w:lang w:bidi="fa-IR"/>
          </w:rPr>
          <w:t>https://www.law.cornell.edu/uscode/text/18/2384</w:t>
        </w:r>
      </w:hyperlink>
      <w:r w:rsidR="00950355" w:rsidRPr="00E01F0A">
        <w:rPr>
          <w:rStyle w:val="Hyperlink"/>
          <w:rFonts w:hint="cs"/>
          <w:rtl/>
        </w:rPr>
        <w:t xml:space="preserve"> </w:t>
      </w:r>
    </w:p>
    <w:p w14:paraId="5390FDA5" w14:textId="77777777" w:rsidR="0023249E" w:rsidRPr="00504420" w:rsidRDefault="0023249E" w:rsidP="00E5231F">
      <w:pPr>
        <w:pStyle w:val="ListParagraph"/>
        <w:ind w:left="90"/>
        <w:rPr>
          <w:rStyle w:val="Hyperlink"/>
          <w:sz w:val="14"/>
          <w:szCs w:val="14"/>
          <w:rtl/>
          <w:lang w:bidi="fa-IR"/>
        </w:rPr>
      </w:pPr>
    </w:p>
    <w:p w14:paraId="7C5F7536" w14:textId="77777777" w:rsidR="00104D97" w:rsidRPr="00104D97" w:rsidRDefault="00762198" w:rsidP="00E75D8A">
      <w:pPr>
        <w:pStyle w:val="ListParagraph"/>
        <w:numPr>
          <w:ilvl w:val="0"/>
          <w:numId w:val="11"/>
        </w:numPr>
        <w:bidi/>
        <w:ind w:left="90"/>
        <w:jc w:val="lowKashida"/>
        <w:rPr>
          <w:rFonts w:cs="B Nazanin"/>
          <w:sz w:val="24"/>
          <w:szCs w:val="24"/>
          <w:rtl/>
          <w:lang w:bidi="fa-IR"/>
        </w:rPr>
      </w:pPr>
      <w:r w:rsidRPr="00497F4D">
        <w:rPr>
          <w:rFonts w:cs="B Nazanin"/>
          <w:sz w:val="24"/>
          <w:szCs w:val="24"/>
          <w:rtl/>
          <w:lang w:bidi="fa-IR"/>
        </w:rPr>
        <w:t>جاسوسى: کسب</w:t>
      </w:r>
      <w:r w:rsidR="0012161B">
        <w:rPr>
          <w:rFonts w:cs="B Nazanin" w:hint="cs"/>
          <w:sz w:val="24"/>
          <w:szCs w:val="24"/>
          <w:rtl/>
          <w:lang w:bidi="fa-IR"/>
        </w:rPr>
        <w:t xml:space="preserve"> هرگونه</w:t>
      </w:r>
      <w:r w:rsidRPr="00497F4D">
        <w:rPr>
          <w:rFonts w:cs="B Nazanin"/>
          <w:sz w:val="24"/>
          <w:szCs w:val="24"/>
          <w:rtl/>
          <w:lang w:bidi="fa-IR"/>
        </w:rPr>
        <w:t xml:space="preserve"> اطلاعات</w:t>
      </w:r>
      <w:r w:rsidR="0012161B">
        <w:rPr>
          <w:rFonts w:cs="B Nazanin" w:hint="cs"/>
          <w:sz w:val="24"/>
          <w:szCs w:val="24"/>
          <w:rtl/>
          <w:lang w:bidi="fa-IR"/>
        </w:rPr>
        <w:t>ی مربوط به دفاع ملی با هدف استفاده از این اطلاعات به نفع یک کشور خارجی یا آسیب رساندن به ایالات متحده آمریکا.</w:t>
      </w:r>
    </w:p>
    <w:p w14:paraId="75208363" w14:textId="77777777" w:rsidR="00104D97" w:rsidRDefault="00104D97" w:rsidP="00E75D8A">
      <w:pPr>
        <w:pStyle w:val="ListParagraph"/>
        <w:numPr>
          <w:ilvl w:val="0"/>
          <w:numId w:val="11"/>
        </w:numPr>
        <w:bidi/>
        <w:ind w:left="90"/>
        <w:jc w:val="lowKashida"/>
        <w:rPr>
          <w:rFonts w:cs="B Nazanin"/>
          <w:sz w:val="24"/>
          <w:szCs w:val="24"/>
          <w:lang w:bidi="fa-IR"/>
        </w:rPr>
      </w:pPr>
      <w:r>
        <w:rPr>
          <w:rFonts w:cs="B Nazanin" w:hint="cs"/>
          <w:sz w:val="24"/>
          <w:szCs w:val="24"/>
          <w:rtl/>
          <w:lang w:bidi="fa-IR"/>
        </w:rPr>
        <w:t>مجازات جاسوسی بسته به میزان ارتکاب به جرم متفاوت است، از حبس ابد و اعدام گرفته تا حبس های 10 و 15 ساله و جریمه نقدی .</w:t>
      </w:r>
    </w:p>
    <w:p w14:paraId="7B5D6705" w14:textId="77777777" w:rsidR="00104D97" w:rsidRPr="00104D97" w:rsidRDefault="00104D97" w:rsidP="00E75D8A">
      <w:pPr>
        <w:pStyle w:val="ListParagraph"/>
        <w:numPr>
          <w:ilvl w:val="0"/>
          <w:numId w:val="11"/>
        </w:numPr>
        <w:bidi/>
        <w:ind w:left="90"/>
        <w:jc w:val="lowKashida"/>
        <w:rPr>
          <w:rFonts w:cs="B Nazanin"/>
          <w:sz w:val="24"/>
          <w:szCs w:val="24"/>
          <w:rtl/>
          <w:lang w:bidi="fa-IR"/>
        </w:rPr>
      </w:pPr>
      <w:r>
        <w:rPr>
          <w:rFonts w:cs="B Nazanin" w:hint="cs"/>
          <w:sz w:val="24"/>
          <w:szCs w:val="24"/>
          <w:rtl/>
          <w:lang w:bidi="fa-IR"/>
        </w:rPr>
        <w:t>شخصی که تلاش می کند با هر دولت خارجی در مورد دفاع ملی ایالات متحده ارتباط برقرار کند، مجازاتش اعدام یا حبس ابد خواهد بود.</w:t>
      </w:r>
    </w:p>
    <w:p w14:paraId="494626F9" w14:textId="77777777" w:rsidR="001A7459" w:rsidRPr="001A7459" w:rsidRDefault="00A201FE" w:rsidP="00E5231F">
      <w:pPr>
        <w:pStyle w:val="ListParagraph"/>
        <w:numPr>
          <w:ilvl w:val="0"/>
          <w:numId w:val="11"/>
        </w:numPr>
        <w:ind w:left="90"/>
        <w:rPr>
          <w:rFonts w:cs="B Nazanin"/>
          <w:sz w:val="24"/>
          <w:szCs w:val="24"/>
          <w:lang w:bidi="fa-IR"/>
        </w:rPr>
      </w:pPr>
      <w:hyperlink r:id="rId12" w:history="1">
        <w:r w:rsidR="001A7459" w:rsidRPr="001A7459">
          <w:rPr>
            <w:rStyle w:val="Hyperlink"/>
            <w:rFonts w:cs="B Nazanin"/>
            <w:sz w:val="24"/>
            <w:szCs w:val="24"/>
            <w:lang w:bidi="fa-IR"/>
          </w:rPr>
          <w:t>https://www.law.cornell.edu/uscode/text/18/794</w:t>
        </w:r>
      </w:hyperlink>
    </w:p>
    <w:p w14:paraId="2351F78D" w14:textId="77777777" w:rsidR="003D195E" w:rsidRPr="00104D97" w:rsidRDefault="00A201FE" w:rsidP="00504420">
      <w:pPr>
        <w:pStyle w:val="ListParagraph"/>
        <w:numPr>
          <w:ilvl w:val="0"/>
          <w:numId w:val="11"/>
        </w:numPr>
        <w:ind w:left="90"/>
        <w:rPr>
          <w:rStyle w:val="Hyperlink"/>
        </w:rPr>
      </w:pPr>
      <w:hyperlink r:id="rId13" w:history="1">
        <w:r w:rsidR="001A7459" w:rsidRPr="001A7459">
          <w:rPr>
            <w:rStyle w:val="Hyperlink"/>
            <w:rFonts w:cs="B Nazanin"/>
            <w:sz w:val="24"/>
            <w:szCs w:val="24"/>
            <w:lang w:bidi="fa-IR"/>
          </w:rPr>
          <w:t>https://billofrightsinstitute.org/activities/the-espionage-act-of-1917</w:t>
        </w:r>
      </w:hyperlink>
    </w:p>
    <w:p w14:paraId="1A928E94" w14:textId="77777777" w:rsidR="00104D97" w:rsidRPr="00104D97" w:rsidRDefault="00104D97" w:rsidP="00104D97">
      <w:pPr>
        <w:pStyle w:val="ListParagraph"/>
        <w:ind w:left="90"/>
        <w:rPr>
          <w:color w:val="0000FF"/>
          <w:sz w:val="14"/>
          <w:szCs w:val="14"/>
          <w:u w:val="single"/>
        </w:rPr>
      </w:pPr>
    </w:p>
    <w:p w14:paraId="037479A5" w14:textId="77777777" w:rsidR="00762198" w:rsidRPr="00497F4D" w:rsidRDefault="00762198" w:rsidP="00E5231F">
      <w:pPr>
        <w:pStyle w:val="ListParagraph"/>
        <w:bidi/>
        <w:ind w:left="90"/>
        <w:jc w:val="lowKashida"/>
        <w:rPr>
          <w:rFonts w:cs="B Nazanin"/>
          <w:b/>
          <w:bCs/>
          <w:sz w:val="24"/>
          <w:szCs w:val="24"/>
          <w:lang w:bidi="fa-IR"/>
        </w:rPr>
      </w:pPr>
      <w:r w:rsidRPr="00497F4D">
        <w:rPr>
          <w:rFonts w:cs="B Nazanin" w:hint="cs"/>
          <w:b/>
          <w:bCs/>
          <w:sz w:val="24"/>
          <w:szCs w:val="24"/>
          <w:rtl/>
          <w:lang w:bidi="fa-IR"/>
        </w:rPr>
        <w:t>تعاریف جرم براندازی</w:t>
      </w:r>
    </w:p>
    <w:p w14:paraId="266B530F" w14:textId="77777777" w:rsidR="00762198" w:rsidRPr="004F3AA6" w:rsidRDefault="00762198" w:rsidP="00E75D8A">
      <w:pPr>
        <w:pStyle w:val="ListParagraph"/>
        <w:numPr>
          <w:ilvl w:val="0"/>
          <w:numId w:val="5"/>
        </w:numPr>
        <w:shd w:val="clear" w:color="auto" w:fill="FFFFFF"/>
        <w:tabs>
          <w:tab w:val="clear" w:pos="720"/>
          <w:tab w:val="num" w:pos="810"/>
        </w:tabs>
        <w:bidi/>
        <w:spacing w:before="100" w:beforeAutospacing="1" w:after="24"/>
        <w:ind w:left="90" w:right="384"/>
        <w:jc w:val="lowKashida"/>
        <w:rPr>
          <w:rFonts w:cs="B Nazanin"/>
          <w:sz w:val="24"/>
          <w:szCs w:val="24"/>
          <w:lang w:bidi="fa-IR"/>
        </w:rPr>
      </w:pPr>
      <w:r>
        <w:rPr>
          <w:rFonts w:cs="B Nazanin"/>
          <w:sz w:val="24"/>
          <w:szCs w:val="24"/>
          <w:rtl/>
          <w:lang w:bidi="fa-IR"/>
        </w:rPr>
        <w:t xml:space="preserve">هر فردی دانسته یا با قصد قبلی </w:t>
      </w:r>
      <w:r>
        <w:rPr>
          <w:rFonts w:cs="B Nazanin" w:hint="cs"/>
          <w:sz w:val="24"/>
          <w:szCs w:val="24"/>
          <w:rtl/>
          <w:lang w:bidi="fa-IR"/>
        </w:rPr>
        <w:t>یا</w:t>
      </w:r>
      <w:r w:rsidRPr="004F3AA6">
        <w:rPr>
          <w:rFonts w:cs="B Nazanin"/>
          <w:sz w:val="24"/>
          <w:szCs w:val="24"/>
          <w:rtl/>
          <w:lang w:bidi="fa-IR"/>
        </w:rPr>
        <w:t xml:space="preserve"> حمایت، تشویق، مشاوره،</w:t>
      </w:r>
      <w:r>
        <w:rPr>
          <w:rFonts w:cs="B Nazanin" w:hint="cs"/>
          <w:sz w:val="24"/>
          <w:szCs w:val="24"/>
          <w:rtl/>
          <w:lang w:bidi="fa-IR"/>
        </w:rPr>
        <w:t xml:space="preserve"> چاپ، انتشار</w:t>
      </w:r>
      <w:r w:rsidRPr="004F3AA6">
        <w:rPr>
          <w:rFonts w:cs="B Nazanin"/>
          <w:sz w:val="24"/>
          <w:szCs w:val="24"/>
          <w:rtl/>
          <w:lang w:bidi="fa-IR"/>
        </w:rPr>
        <w:t xml:space="preserve"> یا آموزش</w:t>
      </w:r>
      <w:r>
        <w:rPr>
          <w:rFonts w:cs="B Nazanin" w:hint="cs"/>
          <w:sz w:val="24"/>
          <w:szCs w:val="24"/>
          <w:rtl/>
          <w:lang w:bidi="fa-IR"/>
        </w:rPr>
        <w:t>،</w:t>
      </w:r>
      <w:r w:rsidRPr="004F3AA6">
        <w:rPr>
          <w:rFonts w:cs="B Nazanin"/>
          <w:sz w:val="24"/>
          <w:szCs w:val="24"/>
          <w:rtl/>
          <w:lang w:bidi="fa-IR"/>
        </w:rPr>
        <w:t xml:space="preserve"> </w:t>
      </w:r>
      <w:r>
        <w:rPr>
          <w:rFonts w:cs="B Nazanin" w:hint="cs"/>
          <w:sz w:val="24"/>
          <w:szCs w:val="24"/>
          <w:rtl/>
          <w:lang w:bidi="fa-IR"/>
        </w:rPr>
        <w:t>اقدام</w:t>
      </w:r>
      <w:r w:rsidRPr="004F3AA6">
        <w:rPr>
          <w:rFonts w:cs="B Nazanin"/>
          <w:sz w:val="24"/>
          <w:szCs w:val="24"/>
          <w:rtl/>
          <w:lang w:bidi="fa-IR"/>
        </w:rPr>
        <w:t xml:space="preserve"> به براندازی یا نابود کردن دولت ایالات متحده یا  ایال</w:t>
      </w:r>
      <w:r>
        <w:rPr>
          <w:rFonts w:cs="B Nazanin" w:hint="cs"/>
          <w:sz w:val="24"/>
          <w:szCs w:val="24"/>
          <w:rtl/>
          <w:lang w:bidi="fa-IR"/>
        </w:rPr>
        <w:t>تهای آن</w:t>
      </w:r>
      <w:r w:rsidRPr="004F3AA6">
        <w:rPr>
          <w:rFonts w:cs="B Nazanin"/>
          <w:sz w:val="24"/>
          <w:szCs w:val="24"/>
          <w:rtl/>
          <w:lang w:bidi="fa-IR"/>
        </w:rPr>
        <w:t xml:space="preserve"> از طریق قدرت یا خشونت</w:t>
      </w:r>
      <w:r>
        <w:rPr>
          <w:rFonts w:cs="B Nazanin" w:hint="cs"/>
          <w:sz w:val="24"/>
          <w:szCs w:val="24"/>
          <w:rtl/>
          <w:lang w:bidi="fa-IR"/>
        </w:rPr>
        <w:t xml:space="preserve"> نماید برانداز نام دارد.</w:t>
      </w:r>
    </w:p>
    <w:p w14:paraId="7E5E2F0D" w14:textId="77777777" w:rsidR="00762198" w:rsidRPr="00433AAD" w:rsidRDefault="00762198" w:rsidP="00E75D8A">
      <w:pPr>
        <w:numPr>
          <w:ilvl w:val="0"/>
          <w:numId w:val="5"/>
        </w:numPr>
        <w:shd w:val="clear" w:color="auto" w:fill="FFFFFF"/>
        <w:tabs>
          <w:tab w:val="clear" w:pos="720"/>
          <w:tab w:val="num" w:pos="810"/>
        </w:tabs>
        <w:bidi/>
        <w:spacing w:before="100" w:beforeAutospacing="1" w:after="24"/>
        <w:ind w:left="90" w:right="384"/>
        <w:jc w:val="lowKashida"/>
        <w:rPr>
          <w:rFonts w:cs="B Nazanin"/>
          <w:sz w:val="24"/>
          <w:szCs w:val="24"/>
          <w:lang w:bidi="fa-IR"/>
        </w:rPr>
      </w:pPr>
      <w:r w:rsidRPr="00433AAD">
        <w:rPr>
          <w:rFonts w:cs="B Nazanin"/>
          <w:sz w:val="24"/>
          <w:szCs w:val="24"/>
          <w:rtl/>
          <w:lang w:bidi="fa-IR"/>
        </w:rPr>
        <w:t xml:space="preserve">هر فردی </w:t>
      </w:r>
      <w:r>
        <w:rPr>
          <w:rFonts w:cs="B Nazanin" w:hint="cs"/>
          <w:sz w:val="24"/>
          <w:szCs w:val="24"/>
          <w:rtl/>
          <w:lang w:bidi="fa-IR"/>
        </w:rPr>
        <w:t xml:space="preserve">که </w:t>
      </w:r>
      <w:r>
        <w:rPr>
          <w:rFonts w:cs="B Nazanin"/>
          <w:sz w:val="24"/>
          <w:szCs w:val="24"/>
          <w:rtl/>
          <w:lang w:bidi="fa-IR"/>
        </w:rPr>
        <w:t>تلاشی برای سازماندهی اجتماع، گروه</w:t>
      </w:r>
      <w:r w:rsidRPr="00433AAD">
        <w:rPr>
          <w:rFonts w:cs="B Nazanin"/>
          <w:sz w:val="24"/>
          <w:szCs w:val="24"/>
          <w:rtl/>
          <w:lang w:bidi="fa-IR"/>
        </w:rPr>
        <w:t xml:space="preserve">، یا تجمعی نماید که در آن آموزش، حمایت، یا تشویق به براندازی یا تخریب </w:t>
      </w:r>
      <w:r>
        <w:rPr>
          <w:rFonts w:cs="B Nazanin" w:hint="cs"/>
          <w:sz w:val="24"/>
          <w:szCs w:val="24"/>
          <w:rtl/>
          <w:lang w:bidi="fa-IR"/>
        </w:rPr>
        <w:t>دولت آمریکا به وسیله</w:t>
      </w:r>
      <w:r w:rsidRPr="00433AAD">
        <w:rPr>
          <w:rFonts w:cs="B Nazanin"/>
          <w:sz w:val="24"/>
          <w:szCs w:val="24"/>
          <w:rtl/>
          <w:lang w:bidi="fa-IR"/>
        </w:rPr>
        <w:t xml:space="preserve"> زور یا خشونت</w:t>
      </w:r>
      <w:r>
        <w:rPr>
          <w:rFonts w:cs="B Nazanin" w:hint="cs"/>
          <w:sz w:val="24"/>
          <w:szCs w:val="24"/>
          <w:rtl/>
          <w:lang w:bidi="fa-IR"/>
        </w:rPr>
        <w:t xml:space="preserve"> در آن صورت گیرد برانداز نام دارد</w:t>
      </w:r>
      <w:r w:rsidR="00207024">
        <w:rPr>
          <w:rFonts w:cs="B Nazanin" w:hint="cs"/>
          <w:sz w:val="24"/>
          <w:szCs w:val="24"/>
          <w:rtl/>
          <w:lang w:bidi="fa-IR"/>
        </w:rPr>
        <w:t>.</w:t>
      </w:r>
    </w:p>
    <w:p w14:paraId="7E40064C" w14:textId="77777777" w:rsidR="00762198" w:rsidRPr="00FB1B51" w:rsidRDefault="00762198" w:rsidP="00E75D8A">
      <w:pPr>
        <w:pStyle w:val="ListParagraph"/>
        <w:tabs>
          <w:tab w:val="num" w:pos="720"/>
        </w:tabs>
        <w:bidi/>
        <w:ind w:left="90"/>
        <w:jc w:val="lowKashida"/>
        <w:rPr>
          <w:rFonts w:cs="B Nazanin"/>
          <w:b/>
          <w:bCs/>
          <w:sz w:val="24"/>
          <w:szCs w:val="24"/>
          <w:rtl/>
          <w:lang w:bidi="fa-IR"/>
        </w:rPr>
      </w:pPr>
      <w:r>
        <w:rPr>
          <w:rFonts w:cs="B Nazanin" w:hint="cs"/>
          <w:b/>
          <w:bCs/>
          <w:sz w:val="24"/>
          <w:szCs w:val="24"/>
          <w:rtl/>
          <w:lang w:bidi="fa-IR"/>
        </w:rPr>
        <w:t>مجازات</w:t>
      </w:r>
      <w:r w:rsidRPr="00FB1B51">
        <w:rPr>
          <w:rFonts w:cs="B Nazanin" w:hint="cs"/>
          <w:b/>
          <w:bCs/>
          <w:sz w:val="24"/>
          <w:szCs w:val="24"/>
          <w:rtl/>
          <w:lang w:bidi="fa-IR"/>
        </w:rPr>
        <w:t xml:space="preserve"> جرم براندازی</w:t>
      </w:r>
    </w:p>
    <w:p w14:paraId="793E861F" w14:textId="77777777" w:rsidR="00A10B7B" w:rsidRDefault="00762198" w:rsidP="00E75D8A">
      <w:pPr>
        <w:pStyle w:val="ListParagraph"/>
        <w:numPr>
          <w:ilvl w:val="0"/>
          <w:numId w:val="12"/>
        </w:numPr>
        <w:tabs>
          <w:tab w:val="num" w:pos="810"/>
        </w:tabs>
        <w:bidi/>
        <w:ind w:left="90"/>
        <w:jc w:val="lowKashida"/>
        <w:rPr>
          <w:rFonts w:cs="B Nazanin"/>
          <w:sz w:val="24"/>
          <w:szCs w:val="24"/>
          <w:lang w:bidi="fa-IR"/>
        </w:rPr>
      </w:pPr>
      <w:r>
        <w:rPr>
          <w:rFonts w:cs="B Nazanin" w:hint="cs"/>
          <w:sz w:val="24"/>
          <w:szCs w:val="24"/>
          <w:rtl/>
          <w:lang w:bidi="fa-IR"/>
        </w:rPr>
        <w:t>حداکثر 20 سال حبس یا جریمه و یا هر دو ( این فرد نمی تواند در دولت ایالات متحده یا ادارات و سازمان های آن تا مدت 5 سال استخدام شود)</w:t>
      </w:r>
    </w:p>
    <w:p w14:paraId="6EAC3E7B" w14:textId="77777777" w:rsidR="0023249E" w:rsidRPr="0023249E" w:rsidRDefault="0023249E" w:rsidP="00E5231F">
      <w:pPr>
        <w:pStyle w:val="NormalWeb"/>
        <w:numPr>
          <w:ilvl w:val="0"/>
          <w:numId w:val="12"/>
        </w:numPr>
        <w:shd w:val="clear" w:color="auto" w:fill="FFFFFF"/>
        <w:spacing w:before="0" w:beforeAutospacing="0" w:after="150" w:afterAutospacing="0"/>
        <w:ind w:left="90" w:right="720"/>
        <w:jc w:val="both"/>
        <w:rPr>
          <w:rFonts w:ascii="Verdana" w:eastAsiaTheme="minorEastAsia" w:hAnsi="Verdana" w:cstheme="minorBidi"/>
          <w:color w:val="333333"/>
          <w:sz w:val="20"/>
          <w:szCs w:val="20"/>
          <w:shd w:val="clear" w:color="auto" w:fill="FFFFFF"/>
        </w:rPr>
      </w:pPr>
      <w:r w:rsidRPr="0023249E">
        <w:rPr>
          <w:rFonts w:ascii="Verdana" w:eastAsiaTheme="minorEastAsia" w:hAnsi="Verdana" w:cstheme="minorBidi"/>
          <w:color w:val="333333"/>
          <w:sz w:val="20"/>
          <w:szCs w:val="20"/>
          <w:shd w:val="clear" w:color="auto" w:fill="FFFFFF"/>
        </w:rPr>
        <w:t>Whoever knowingly or willfully advocates, abets, advises, or teaches the duty, necessity, desirability, or propriety of overthrowing or destroying the government of the United States or the government of any State, Territory, District or Possession thereof, or the government of any political subdivision therein, by force or violence, or by the assassination of any officer of any such government; or</w:t>
      </w:r>
    </w:p>
    <w:p w14:paraId="60E5F230" w14:textId="77777777" w:rsidR="0023249E" w:rsidRPr="0023249E" w:rsidRDefault="0023249E" w:rsidP="00E5231F">
      <w:pPr>
        <w:pStyle w:val="NormalWeb"/>
        <w:numPr>
          <w:ilvl w:val="0"/>
          <w:numId w:val="12"/>
        </w:numPr>
        <w:shd w:val="clear" w:color="auto" w:fill="FFFFFF"/>
        <w:spacing w:before="0" w:beforeAutospacing="0" w:after="150" w:afterAutospacing="0"/>
        <w:ind w:left="90" w:right="720"/>
        <w:jc w:val="both"/>
        <w:rPr>
          <w:rFonts w:ascii="Verdana" w:eastAsiaTheme="minorEastAsia" w:hAnsi="Verdana" w:cstheme="minorBidi"/>
          <w:color w:val="333333"/>
          <w:sz w:val="20"/>
          <w:szCs w:val="20"/>
          <w:shd w:val="clear" w:color="auto" w:fill="FFFFFF"/>
        </w:rPr>
      </w:pPr>
      <w:r w:rsidRPr="0023249E">
        <w:rPr>
          <w:rFonts w:ascii="Verdana" w:eastAsiaTheme="minorEastAsia" w:hAnsi="Verdana" w:cstheme="minorBidi"/>
          <w:color w:val="333333"/>
          <w:sz w:val="20"/>
          <w:szCs w:val="20"/>
          <w:shd w:val="clear" w:color="auto" w:fill="FFFFFF"/>
        </w:rPr>
        <w:t>Whoever, with intent to cause the overthrow or destruction of any such government, prints, publishes, edits, issues, circulates, sells, distributes, or publicly displays any written or printed matter advocating, advising, or teaching the duty, necessity, desirability, or propriety of overthrowing or destroying any government in the United States by force or violence, or attempts to do so; or</w:t>
      </w:r>
    </w:p>
    <w:p w14:paraId="7088FEDD" w14:textId="77777777" w:rsidR="0023249E" w:rsidRPr="0023249E" w:rsidRDefault="0023249E" w:rsidP="00E5231F">
      <w:pPr>
        <w:pStyle w:val="NormalWeb"/>
        <w:numPr>
          <w:ilvl w:val="0"/>
          <w:numId w:val="12"/>
        </w:numPr>
        <w:shd w:val="clear" w:color="auto" w:fill="FFFFFF"/>
        <w:spacing w:before="0" w:beforeAutospacing="0" w:after="150" w:afterAutospacing="0"/>
        <w:ind w:left="90" w:right="720"/>
        <w:jc w:val="both"/>
        <w:rPr>
          <w:rFonts w:ascii="Verdana" w:eastAsiaTheme="minorEastAsia" w:hAnsi="Verdana" w:cstheme="minorBidi"/>
          <w:color w:val="333333"/>
          <w:sz w:val="20"/>
          <w:szCs w:val="20"/>
          <w:shd w:val="clear" w:color="auto" w:fill="FFFFFF"/>
        </w:rPr>
      </w:pPr>
      <w:r w:rsidRPr="0023249E">
        <w:rPr>
          <w:rFonts w:ascii="Verdana" w:eastAsiaTheme="minorEastAsia" w:hAnsi="Verdana" w:cstheme="minorBidi"/>
          <w:color w:val="333333"/>
          <w:sz w:val="20"/>
          <w:szCs w:val="20"/>
          <w:shd w:val="clear" w:color="auto" w:fill="FFFFFF"/>
        </w:rPr>
        <w:t>Whoever organizes or helps or attempts to organize any society, group, or assembly of persons who teach, advocate, or encourage the overthrow or destruction of any such government by force or violence; or becomes or is a member of, or affiliates with, any such society, group, or assembly of persons, knowing the purposes thereof—</w:t>
      </w:r>
    </w:p>
    <w:p w14:paraId="52A665E9" w14:textId="77777777" w:rsidR="0023249E" w:rsidRPr="0023249E" w:rsidRDefault="0023249E" w:rsidP="00E5231F">
      <w:pPr>
        <w:pStyle w:val="NormalWeb"/>
        <w:numPr>
          <w:ilvl w:val="0"/>
          <w:numId w:val="12"/>
        </w:numPr>
        <w:shd w:val="clear" w:color="auto" w:fill="FFFFFF"/>
        <w:spacing w:before="0" w:beforeAutospacing="0" w:after="150" w:afterAutospacing="0"/>
        <w:ind w:left="90" w:right="720"/>
        <w:jc w:val="both"/>
        <w:rPr>
          <w:rFonts w:ascii="Verdana" w:eastAsiaTheme="minorEastAsia" w:hAnsi="Verdana" w:cstheme="minorBidi"/>
          <w:color w:val="333333"/>
          <w:sz w:val="20"/>
          <w:szCs w:val="20"/>
          <w:shd w:val="clear" w:color="auto" w:fill="FFFFFF"/>
        </w:rPr>
      </w:pPr>
      <w:r w:rsidRPr="0023249E">
        <w:rPr>
          <w:rFonts w:ascii="Verdana" w:eastAsiaTheme="minorEastAsia" w:hAnsi="Verdana" w:cstheme="minorBidi"/>
          <w:color w:val="333333"/>
          <w:sz w:val="20"/>
          <w:szCs w:val="20"/>
          <w:shd w:val="clear" w:color="auto" w:fill="FFFFFF"/>
        </w:rPr>
        <w:t>Shall be fined under this title or imprisoned not more than twenty years, or both, and shall be ineligible for employment by the United States or any department or agency thereof, for the five years next following his conviction.</w:t>
      </w:r>
    </w:p>
    <w:p w14:paraId="54A07EC6" w14:textId="77777777" w:rsidR="0023249E" w:rsidRDefault="0023249E" w:rsidP="00E5231F">
      <w:pPr>
        <w:pStyle w:val="NormalWeb"/>
        <w:numPr>
          <w:ilvl w:val="0"/>
          <w:numId w:val="12"/>
        </w:numPr>
        <w:shd w:val="clear" w:color="auto" w:fill="FFFFFF"/>
        <w:spacing w:before="0" w:beforeAutospacing="0" w:after="150" w:afterAutospacing="0"/>
        <w:ind w:left="90" w:right="720"/>
        <w:jc w:val="both"/>
        <w:rPr>
          <w:rFonts w:ascii="Verdana" w:eastAsiaTheme="minorEastAsia" w:hAnsi="Verdana" w:cstheme="minorBidi"/>
          <w:color w:val="333333"/>
          <w:sz w:val="20"/>
          <w:szCs w:val="20"/>
          <w:shd w:val="clear" w:color="auto" w:fill="FFFFFF"/>
        </w:rPr>
      </w:pPr>
      <w:r w:rsidRPr="0023249E">
        <w:rPr>
          <w:rFonts w:ascii="Verdana" w:eastAsiaTheme="minorEastAsia" w:hAnsi="Verdana" w:cstheme="minorBidi"/>
          <w:color w:val="333333"/>
          <w:sz w:val="20"/>
          <w:szCs w:val="20"/>
          <w:shd w:val="clear" w:color="auto" w:fill="FFFFFF"/>
        </w:rPr>
        <w:lastRenderedPageBreak/>
        <w:t>If two or more persons conspire to commit any offense named in this section, each shall be fined under this title or imprisoned not more than twenty years, or both, and shall be ineligible for employment by the United States or any department or agency thereof, for the five years next following his conviction.</w:t>
      </w:r>
    </w:p>
    <w:p w14:paraId="2C2C57AF" w14:textId="77777777" w:rsidR="0023249E" w:rsidRPr="0023249E" w:rsidRDefault="00A201FE" w:rsidP="00E5231F">
      <w:pPr>
        <w:pStyle w:val="NormalWeb"/>
        <w:numPr>
          <w:ilvl w:val="0"/>
          <w:numId w:val="12"/>
        </w:numPr>
        <w:shd w:val="clear" w:color="auto" w:fill="FFFFFF"/>
        <w:spacing w:before="0" w:beforeAutospacing="0" w:after="150" w:afterAutospacing="0"/>
        <w:ind w:left="90"/>
        <w:rPr>
          <w:rFonts w:ascii="Verdana" w:eastAsiaTheme="minorEastAsia" w:hAnsi="Verdana" w:cstheme="minorBidi"/>
          <w:color w:val="333333"/>
          <w:sz w:val="20"/>
          <w:szCs w:val="20"/>
          <w:shd w:val="clear" w:color="auto" w:fill="FFFFFF"/>
        </w:rPr>
      </w:pPr>
      <w:hyperlink r:id="rId14" w:history="1">
        <w:r w:rsidR="0023249E" w:rsidRPr="0023249E">
          <w:rPr>
            <w:rStyle w:val="Hyperlink"/>
            <w:rFonts w:ascii="Verdana" w:eastAsiaTheme="minorEastAsia" w:hAnsi="Verdana" w:cstheme="minorBidi"/>
            <w:sz w:val="20"/>
            <w:szCs w:val="20"/>
            <w:shd w:val="clear" w:color="auto" w:fill="FFFFFF"/>
          </w:rPr>
          <w:t>https://www.law.cornell.edu/uscode/text/18/2385</w:t>
        </w:r>
      </w:hyperlink>
    </w:p>
    <w:p w14:paraId="3C2CA1AD" w14:textId="77777777" w:rsidR="0023249E" w:rsidRPr="00F422B8" w:rsidRDefault="0023249E" w:rsidP="00F422B8">
      <w:pPr>
        <w:tabs>
          <w:tab w:val="num" w:pos="810"/>
        </w:tabs>
        <w:bidi/>
        <w:jc w:val="lowKashida"/>
        <w:rPr>
          <w:rFonts w:cs="B Nazanin"/>
          <w:sz w:val="4"/>
          <w:szCs w:val="4"/>
          <w:lang w:bidi="fa-IR"/>
        </w:rPr>
      </w:pPr>
    </w:p>
    <w:p w14:paraId="1743402B" w14:textId="77777777" w:rsidR="00A615B7" w:rsidRPr="00A10B7B" w:rsidRDefault="00A615B7" w:rsidP="00E5231F">
      <w:pPr>
        <w:bidi/>
        <w:spacing w:after="120" w:line="168" w:lineRule="auto"/>
        <w:ind w:left="90" w:hanging="360"/>
        <w:jc w:val="lowKashida"/>
        <w:rPr>
          <w:rFonts w:cs="B Nazanin"/>
          <w:b/>
          <w:bCs/>
          <w:color w:val="6B911C" w:themeColor="accent1" w:themeShade="BF"/>
          <w:sz w:val="28"/>
          <w:szCs w:val="28"/>
          <w:rtl/>
          <w:lang w:bidi="fa-IR"/>
        </w:rPr>
      </w:pPr>
      <w:r w:rsidRPr="00A10B7B">
        <w:rPr>
          <w:rFonts w:cs="B Nazanin" w:hint="cs"/>
          <w:b/>
          <w:bCs/>
          <w:color w:val="6B911C" w:themeColor="accent1" w:themeShade="BF"/>
          <w:sz w:val="28"/>
          <w:szCs w:val="28"/>
          <w:rtl/>
          <w:lang w:bidi="fa-IR"/>
        </w:rPr>
        <w:t>انگلستان</w:t>
      </w:r>
    </w:p>
    <w:p w14:paraId="0A016EB1" w14:textId="77777777" w:rsidR="00A615B7" w:rsidRPr="00A543AA" w:rsidRDefault="00A615B7" w:rsidP="00E5231F">
      <w:pPr>
        <w:bidi/>
        <w:spacing w:after="0" w:line="168" w:lineRule="auto"/>
        <w:ind w:left="90"/>
        <w:jc w:val="lowKashida"/>
        <w:rPr>
          <w:rFonts w:cs="B Nazanin"/>
          <w:b/>
          <w:bCs/>
          <w:sz w:val="24"/>
          <w:szCs w:val="24"/>
          <w:lang w:bidi="fa-IR"/>
        </w:rPr>
      </w:pPr>
      <w:r w:rsidRPr="00A543AA">
        <w:rPr>
          <w:rFonts w:cs="B Nazanin" w:hint="cs"/>
          <w:b/>
          <w:bCs/>
          <w:sz w:val="24"/>
          <w:szCs w:val="24"/>
          <w:rtl/>
          <w:lang w:bidi="fa-IR"/>
        </w:rPr>
        <w:t>جرم خیانت</w:t>
      </w:r>
    </w:p>
    <w:p w14:paraId="74003133" w14:textId="77777777" w:rsidR="00A615B7" w:rsidRDefault="00A615B7" w:rsidP="00E5231F">
      <w:pPr>
        <w:pStyle w:val="ListParagraph"/>
        <w:numPr>
          <w:ilvl w:val="0"/>
          <w:numId w:val="10"/>
        </w:numPr>
        <w:bidi/>
        <w:ind w:left="90"/>
        <w:jc w:val="lowKashida"/>
        <w:rPr>
          <w:rFonts w:cs="B Nazanin"/>
          <w:sz w:val="24"/>
          <w:szCs w:val="24"/>
          <w:lang w:bidi="fa-IR"/>
        </w:rPr>
      </w:pPr>
      <w:r>
        <w:rPr>
          <w:rFonts w:cs="B Nazanin" w:hint="cs"/>
          <w:sz w:val="24"/>
          <w:szCs w:val="24"/>
          <w:rtl/>
          <w:lang w:bidi="fa-IR"/>
        </w:rPr>
        <w:t>در انگلس</w:t>
      </w:r>
      <w:r w:rsidR="00964F04">
        <w:rPr>
          <w:rFonts w:cs="B Nazanin" w:hint="cs"/>
          <w:sz w:val="24"/>
          <w:szCs w:val="24"/>
          <w:rtl/>
          <w:lang w:bidi="fa-IR"/>
        </w:rPr>
        <w:t>تان</w:t>
      </w:r>
      <w:r>
        <w:rPr>
          <w:rFonts w:cs="B Nazanin" w:hint="cs"/>
          <w:sz w:val="24"/>
          <w:szCs w:val="24"/>
          <w:rtl/>
          <w:lang w:bidi="fa-IR"/>
        </w:rPr>
        <w:t xml:space="preserve"> اعمالی همچون: قصدکشتن شاه، ملکه یا ولیعهد، به راه انداختن جنگ علیه مقام سلطنت، پناه بردن و کمک گرفتن از دشمنان مقام سلطنت، مصادیق بارز خیانت به کشور هستند و مجازات آن </w:t>
      </w:r>
      <w:r w:rsidRPr="00A543AA">
        <w:rPr>
          <w:rFonts w:cs="B Nazanin" w:hint="cs"/>
          <w:color w:val="FF0000"/>
          <w:sz w:val="24"/>
          <w:szCs w:val="24"/>
          <w:rtl/>
          <w:lang w:bidi="fa-IR"/>
        </w:rPr>
        <w:t>اعدام</w:t>
      </w:r>
      <w:r>
        <w:rPr>
          <w:rFonts w:cs="B Nazanin" w:hint="cs"/>
          <w:sz w:val="24"/>
          <w:szCs w:val="24"/>
          <w:rtl/>
          <w:lang w:bidi="fa-IR"/>
        </w:rPr>
        <w:t xml:space="preserve"> است.</w:t>
      </w:r>
    </w:p>
    <w:p w14:paraId="466C5482" w14:textId="77777777" w:rsidR="00A91C42" w:rsidRPr="00964F04" w:rsidRDefault="00A615B7" w:rsidP="00E5231F">
      <w:pPr>
        <w:pStyle w:val="ListParagraph"/>
        <w:numPr>
          <w:ilvl w:val="0"/>
          <w:numId w:val="10"/>
        </w:numPr>
        <w:bidi/>
        <w:ind w:left="90"/>
        <w:jc w:val="lowKashida"/>
        <w:rPr>
          <w:rFonts w:cs="B Nazanin"/>
          <w:b/>
          <w:bCs/>
          <w:sz w:val="24"/>
          <w:szCs w:val="24"/>
          <w:rtl/>
          <w:lang w:bidi="fa-IR"/>
        </w:rPr>
      </w:pPr>
      <w:r w:rsidRPr="00A543AA">
        <w:rPr>
          <w:rFonts w:cs="B Nazanin" w:hint="cs"/>
          <w:sz w:val="24"/>
          <w:szCs w:val="24"/>
          <w:rtl/>
          <w:lang w:bidi="fa-IR"/>
        </w:rPr>
        <w:t xml:space="preserve">حداکثر مدت حبس برای جرایم مربوط به جاسوسی </w:t>
      </w:r>
      <w:r w:rsidRPr="00A543AA">
        <w:rPr>
          <w:rFonts w:cs="B Nazanin" w:hint="cs"/>
          <w:rtl/>
          <w:lang w:bidi="fa-IR"/>
        </w:rPr>
        <w:t>(طبق بند 1 قانون اسرار رسمی 1911)</w:t>
      </w:r>
      <w:r w:rsidR="00A91C42">
        <w:rPr>
          <w:rFonts w:cs="B Nazanin" w:hint="cs"/>
          <w:rtl/>
          <w:lang w:bidi="fa-IR"/>
        </w:rPr>
        <w:t>،</w:t>
      </w:r>
      <w:r w:rsidRPr="00A543AA">
        <w:rPr>
          <w:rFonts w:cs="B Nazanin" w:hint="cs"/>
          <w:sz w:val="24"/>
          <w:szCs w:val="24"/>
          <w:rtl/>
          <w:lang w:bidi="fa-IR"/>
        </w:rPr>
        <w:t xml:space="preserve"> 14 سال می باشد، اما جرایم طولانی تر در موارد خاص نیز ممکن است.</w:t>
      </w:r>
    </w:p>
    <w:p w14:paraId="44F2D71E" w14:textId="77777777" w:rsidR="00A91C42" w:rsidRPr="00A91C42" w:rsidRDefault="00A91C42" w:rsidP="00E5231F">
      <w:pPr>
        <w:pStyle w:val="ListParagraph"/>
        <w:bidi/>
        <w:ind w:left="90"/>
        <w:jc w:val="lowKashida"/>
        <w:rPr>
          <w:rFonts w:cs="B Nazanin"/>
          <w:b/>
          <w:bCs/>
          <w:sz w:val="20"/>
          <w:szCs w:val="20"/>
          <w:lang w:bidi="fa-IR"/>
        </w:rPr>
      </w:pPr>
    </w:p>
    <w:p w14:paraId="33337636" w14:textId="77777777" w:rsidR="00A91C42" w:rsidRPr="00A91C42" w:rsidRDefault="00A91C42" w:rsidP="00E5231F">
      <w:pPr>
        <w:pStyle w:val="ListParagraph"/>
        <w:bidi/>
        <w:spacing w:after="120"/>
        <w:ind w:left="90"/>
        <w:jc w:val="lowKashida"/>
        <w:rPr>
          <w:rFonts w:cs="B Nazanin"/>
          <w:b/>
          <w:bCs/>
          <w:sz w:val="24"/>
          <w:szCs w:val="24"/>
          <w:lang w:bidi="fa-IR"/>
        </w:rPr>
      </w:pPr>
      <w:r w:rsidRPr="00A91C42">
        <w:rPr>
          <w:rFonts w:cs="B Nazanin" w:hint="cs"/>
          <w:b/>
          <w:bCs/>
          <w:sz w:val="24"/>
          <w:szCs w:val="24"/>
          <w:rtl/>
          <w:lang w:bidi="fa-IR"/>
        </w:rPr>
        <w:t>جرم بی نظمی و شورش</w:t>
      </w:r>
    </w:p>
    <w:p w14:paraId="584AC710" w14:textId="77777777" w:rsidR="00A615B7" w:rsidRDefault="00A615B7" w:rsidP="00E5231F">
      <w:pPr>
        <w:pStyle w:val="ListParagraph"/>
        <w:numPr>
          <w:ilvl w:val="0"/>
          <w:numId w:val="10"/>
        </w:numPr>
        <w:bidi/>
        <w:ind w:left="90"/>
        <w:jc w:val="lowKashida"/>
        <w:rPr>
          <w:rFonts w:cs="B Nazanin"/>
          <w:sz w:val="24"/>
          <w:szCs w:val="24"/>
          <w:lang w:bidi="fa-IR"/>
        </w:rPr>
      </w:pPr>
      <w:r>
        <w:rPr>
          <w:rFonts w:cs="B Nazanin" w:hint="cs"/>
          <w:sz w:val="24"/>
          <w:szCs w:val="24"/>
          <w:rtl/>
          <w:lang w:bidi="fa-IR"/>
        </w:rPr>
        <w:t xml:space="preserve">اقدام به کارهای شورشگرانه و خشونت آمیز علیه جسم و مال افراد جامعه، 10 سال حبس یا جریمه نامحدود و یا هر دو آن را در پی دارد. </w:t>
      </w:r>
      <w:r w:rsidRPr="00A543AA">
        <w:rPr>
          <w:rFonts w:cs="B Nazanin" w:hint="cs"/>
          <w:rtl/>
          <w:lang w:bidi="fa-IR"/>
        </w:rPr>
        <w:t xml:space="preserve">(قانون جرم و بی نظمی </w:t>
      </w:r>
      <w:r w:rsidRPr="00A543AA">
        <w:rPr>
          <w:rFonts w:ascii="Times New Roman" w:hAnsi="Times New Roman" w:cs="Times New Roman" w:hint="cs"/>
          <w:rtl/>
          <w:lang w:bidi="fa-IR"/>
        </w:rPr>
        <w:t>–</w:t>
      </w:r>
      <w:r w:rsidRPr="00A543AA">
        <w:rPr>
          <w:rFonts w:cs="B Nazanin" w:hint="cs"/>
          <w:rtl/>
          <w:lang w:bidi="fa-IR"/>
        </w:rPr>
        <w:t>مصوب سال 1998)</w:t>
      </w:r>
    </w:p>
    <w:p w14:paraId="47C39BA9" w14:textId="77777777" w:rsidR="00A615B7" w:rsidRPr="00E06E15" w:rsidRDefault="00A615B7" w:rsidP="00E5231F">
      <w:pPr>
        <w:pStyle w:val="ListParagraph"/>
        <w:numPr>
          <w:ilvl w:val="0"/>
          <w:numId w:val="10"/>
        </w:numPr>
        <w:bidi/>
        <w:ind w:left="90"/>
        <w:jc w:val="lowKashida"/>
        <w:rPr>
          <w:rFonts w:cs="B Nazanin"/>
          <w:sz w:val="24"/>
          <w:szCs w:val="24"/>
          <w:lang w:bidi="fa-IR"/>
        </w:rPr>
      </w:pPr>
      <w:r>
        <w:rPr>
          <w:rFonts w:cs="B Nazanin" w:hint="cs"/>
          <w:sz w:val="24"/>
          <w:szCs w:val="24"/>
          <w:rtl/>
          <w:lang w:bidi="fa-IR"/>
        </w:rPr>
        <w:t xml:space="preserve">ایجاد بی نظمی خشونت آمیز، 5 سال حبس یا جریمه نامحدود یا هر دو آن را شامل می شود. </w:t>
      </w:r>
      <w:r w:rsidRPr="00A543AA">
        <w:rPr>
          <w:rFonts w:cs="B Nazanin" w:hint="cs"/>
          <w:rtl/>
          <w:lang w:bidi="fa-IR"/>
        </w:rPr>
        <w:t xml:space="preserve">(قانون جرم و بی نظمی </w:t>
      </w:r>
      <w:r w:rsidRPr="00A543AA">
        <w:rPr>
          <w:rFonts w:ascii="Times New Roman" w:hAnsi="Times New Roman" w:cs="Times New Roman" w:hint="cs"/>
          <w:rtl/>
          <w:lang w:bidi="fa-IR"/>
        </w:rPr>
        <w:t>–</w:t>
      </w:r>
      <w:r w:rsidRPr="00A543AA">
        <w:rPr>
          <w:rFonts w:cs="B Nazanin" w:hint="cs"/>
          <w:rtl/>
          <w:lang w:bidi="fa-IR"/>
        </w:rPr>
        <w:t>مصوب سال 1998)</w:t>
      </w:r>
    </w:p>
    <w:p w14:paraId="36377CFC" w14:textId="77777777" w:rsidR="00E06E15" w:rsidRPr="00F62D63" w:rsidRDefault="00A201FE" w:rsidP="00E5231F">
      <w:pPr>
        <w:pStyle w:val="ListParagraph"/>
        <w:numPr>
          <w:ilvl w:val="0"/>
          <w:numId w:val="10"/>
        </w:numPr>
        <w:ind w:left="90"/>
        <w:jc w:val="lowKashida"/>
        <w:rPr>
          <w:rStyle w:val="Hyperlink"/>
          <w:rFonts w:ascii="Verdana" w:hAnsi="Verdana"/>
          <w:sz w:val="20"/>
          <w:szCs w:val="20"/>
          <w:shd w:val="clear" w:color="auto" w:fill="FFFFFF"/>
        </w:rPr>
      </w:pPr>
      <w:hyperlink r:id="rId15" w:history="1">
        <w:r w:rsidR="00E06E15" w:rsidRPr="00F62D63">
          <w:rPr>
            <w:rStyle w:val="Hyperlink"/>
            <w:rFonts w:ascii="Verdana" w:hAnsi="Verdana"/>
            <w:sz w:val="20"/>
            <w:szCs w:val="20"/>
            <w:shd w:val="clear" w:color="auto" w:fill="FFFFFF"/>
          </w:rPr>
          <w:t>https://www.legislation.gov.uk/ukpga/1986/64</w:t>
        </w:r>
      </w:hyperlink>
    </w:p>
    <w:p w14:paraId="09C29A2E" w14:textId="77777777" w:rsidR="00E06E15" w:rsidRPr="00F62D63" w:rsidRDefault="00A201FE" w:rsidP="00E5231F">
      <w:pPr>
        <w:pStyle w:val="ListParagraph"/>
        <w:numPr>
          <w:ilvl w:val="0"/>
          <w:numId w:val="10"/>
        </w:numPr>
        <w:ind w:left="90"/>
        <w:jc w:val="lowKashida"/>
        <w:rPr>
          <w:rStyle w:val="Hyperlink"/>
          <w:rFonts w:ascii="Verdana" w:hAnsi="Verdana"/>
          <w:sz w:val="20"/>
          <w:szCs w:val="20"/>
          <w:shd w:val="clear" w:color="auto" w:fill="FFFFFF"/>
        </w:rPr>
      </w:pPr>
      <w:hyperlink r:id="rId16" w:history="1">
        <w:r w:rsidR="00E06E15" w:rsidRPr="00F62D63">
          <w:rPr>
            <w:rStyle w:val="Hyperlink"/>
            <w:rFonts w:ascii="Verdana" w:hAnsi="Verdana"/>
            <w:sz w:val="20"/>
            <w:szCs w:val="20"/>
            <w:shd w:val="clear" w:color="auto" w:fill="FFFFFF"/>
          </w:rPr>
          <w:t>https://www.legislation.gov.uk/ukpga/1998/37</w:t>
        </w:r>
      </w:hyperlink>
    </w:p>
    <w:p w14:paraId="09A186E5" w14:textId="77777777" w:rsidR="00E06E15" w:rsidRPr="00504420" w:rsidRDefault="00E06E15" w:rsidP="00E5231F">
      <w:pPr>
        <w:pStyle w:val="ListParagraph"/>
        <w:ind w:left="90"/>
        <w:jc w:val="lowKashida"/>
        <w:rPr>
          <w:rFonts w:cs="B Nazanin"/>
          <w:sz w:val="14"/>
          <w:szCs w:val="14"/>
          <w:lang w:bidi="fa-IR"/>
        </w:rPr>
      </w:pPr>
    </w:p>
    <w:p w14:paraId="14C0AACD" w14:textId="77777777" w:rsidR="00A615B7" w:rsidRDefault="00A615B7" w:rsidP="00E5231F">
      <w:pPr>
        <w:pStyle w:val="ListParagraph"/>
        <w:numPr>
          <w:ilvl w:val="0"/>
          <w:numId w:val="10"/>
        </w:numPr>
        <w:bidi/>
        <w:ind w:left="90"/>
        <w:jc w:val="lowKashida"/>
        <w:rPr>
          <w:rFonts w:cs="B Nazanin"/>
          <w:sz w:val="24"/>
          <w:szCs w:val="24"/>
          <w:lang w:bidi="fa-IR"/>
        </w:rPr>
      </w:pPr>
      <w:r>
        <w:rPr>
          <w:rFonts w:cs="B Nazanin" w:hint="cs"/>
          <w:sz w:val="24"/>
          <w:szCs w:val="24"/>
          <w:rtl/>
          <w:lang w:bidi="fa-IR"/>
        </w:rPr>
        <w:t>به کار بردن کلمات یا رفتار های تهدید آمیز یا توهین آمیز، 6 ماه حبس یا جریمه در پی دارد.</w:t>
      </w:r>
    </w:p>
    <w:p w14:paraId="3E65495F" w14:textId="77777777" w:rsidR="00A615B7" w:rsidRDefault="00A615B7" w:rsidP="00E5231F">
      <w:pPr>
        <w:pStyle w:val="ListParagraph"/>
        <w:numPr>
          <w:ilvl w:val="0"/>
          <w:numId w:val="10"/>
        </w:numPr>
        <w:bidi/>
        <w:ind w:left="90"/>
        <w:jc w:val="lowKashida"/>
        <w:rPr>
          <w:rFonts w:cs="B Nazanin"/>
          <w:sz w:val="24"/>
          <w:szCs w:val="24"/>
          <w:lang w:bidi="fa-IR"/>
        </w:rPr>
      </w:pPr>
      <w:r>
        <w:rPr>
          <w:rFonts w:cs="B Nazanin" w:hint="cs"/>
          <w:sz w:val="24"/>
          <w:szCs w:val="24"/>
          <w:rtl/>
          <w:lang w:bidi="fa-IR"/>
        </w:rPr>
        <w:t>هر شخص به قصد مقاومت یا جلوگیری از دستگیری یا بازداشت قانونی خود یا هر فرد دیگری برای هر جرمی به پلیس تعرض کند بنا به تشخیص دادگاه به حبس کمتر از دوسال محکوم می شود.</w:t>
      </w:r>
    </w:p>
    <w:p w14:paraId="4EBCA59E" w14:textId="77777777" w:rsidR="00207024" w:rsidRPr="004D27EC" w:rsidRDefault="00207024" w:rsidP="00E5231F">
      <w:pPr>
        <w:pStyle w:val="ListParagraph"/>
        <w:bidi/>
        <w:ind w:left="90"/>
        <w:jc w:val="lowKashida"/>
        <w:rPr>
          <w:rFonts w:cs="B Nazanin"/>
          <w:sz w:val="10"/>
          <w:szCs w:val="10"/>
          <w:rtl/>
          <w:lang w:bidi="fa-IR"/>
        </w:rPr>
      </w:pPr>
    </w:p>
    <w:p w14:paraId="362A6BA7" w14:textId="77777777" w:rsidR="00A615B7" w:rsidRPr="00A10B7B" w:rsidRDefault="00A615B7" w:rsidP="00E5231F">
      <w:pPr>
        <w:bidi/>
        <w:spacing w:after="120" w:line="168" w:lineRule="auto"/>
        <w:ind w:left="90" w:hanging="360"/>
        <w:jc w:val="lowKashida"/>
        <w:rPr>
          <w:rFonts w:cs="B Nazanin"/>
          <w:b/>
          <w:bCs/>
          <w:color w:val="6B911C" w:themeColor="accent1" w:themeShade="BF"/>
          <w:sz w:val="28"/>
          <w:szCs w:val="28"/>
          <w:rtl/>
          <w:lang w:bidi="fa-IR"/>
        </w:rPr>
      </w:pPr>
      <w:r w:rsidRPr="00A10B7B">
        <w:rPr>
          <w:rFonts w:cs="B Nazanin" w:hint="cs"/>
          <w:b/>
          <w:bCs/>
          <w:color w:val="6B911C" w:themeColor="accent1" w:themeShade="BF"/>
          <w:sz w:val="28"/>
          <w:szCs w:val="28"/>
          <w:rtl/>
          <w:lang w:bidi="fa-IR"/>
        </w:rPr>
        <w:t>فرانسه</w:t>
      </w:r>
    </w:p>
    <w:p w14:paraId="1470A390" w14:textId="77777777" w:rsidR="00A615B7" w:rsidRPr="005A40A9" w:rsidRDefault="00A615B7" w:rsidP="00E5231F">
      <w:pPr>
        <w:pStyle w:val="ListParagraph"/>
        <w:bidi/>
        <w:ind w:left="90"/>
        <w:jc w:val="lowKashida"/>
        <w:rPr>
          <w:rFonts w:cs="B Nazanin"/>
          <w:b/>
          <w:bCs/>
          <w:sz w:val="24"/>
          <w:szCs w:val="24"/>
          <w:rtl/>
          <w:lang w:bidi="fa-IR"/>
        </w:rPr>
      </w:pPr>
      <w:r w:rsidRPr="005A40A9">
        <w:rPr>
          <w:rFonts w:cs="B Nazanin" w:hint="cs"/>
          <w:b/>
          <w:bCs/>
          <w:sz w:val="24"/>
          <w:szCs w:val="24"/>
          <w:rtl/>
          <w:lang w:bidi="fa-IR"/>
        </w:rPr>
        <w:t>تعریف جرم سیاسی</w:t>
      </w:r>
    </w:p>
    <w:p w14:paraId="403F8023" w14:textId="77777777" w:rsidR="00A615B7" w:rsidRDefault="00A615B7" w:rsidP="00E5231F">
      <w:pPr>
        <w:pStyle w:val="ListParagraph"/>
        <w:numPr>
          <w:ilvl w:val="0"/>
          <w:numId w:val="12"/>
        </w:numPr>
        <w:bidi/>
        <w:ind w:left="90"/>
        <w:jc w:val="lowKashida"/>
        <w:rPr>
          <w:rFonts w:cs="B Nazanin"/>
          <w:sz w:val="24"/>
          <w:szCs w:val="24"/>
          <w:lang w:bidi="fa-IR"/>
        </w:rPr>
      </w:pPr>
      <w:r>
        <w:rPr>
          <w:rFonts w:cs="B Nazanin" w:hint="cs"/>
          <w:sz w:val="24"/>
          <w:szCs w:val="24"/>
          <w:rtl/>
          <w:lang w:bidi="fa-IR"/>
        </w:rPr>
        <w:t>اقداماتی که بر ضد نظام سیاسی و بر ضد قانون اساسی حکومت و علیه حاکمیت ارتکاب یابد و آن نظم عمومی را که قوانین بنیادی و تفکیک قوا مستقر کرده مختل کند، جرم سیاسی است.</w:t>
      </w:r>
    </w:p>
    <w:p w14:paraId="5F239ABA" w14:textId="77777777" w:rsidR="00A615B7" w:rsidRDefault="00A615B7" w:rsidP="00E5231F">
      <w:pPr>
        <w:pStyle w:val="ListParagraph"/>
        <w:numPr>
          <w:ilvl w:val="0"/>
          <w:numId w:val="12"/>
        </w:numPr>
        <w:bidi/>
        <w:ind w:left="90"/>
        <w:jc w:val="lowKashida"/>
        <w:rPr>
          <w:rFonts w:cs="B Nazanin"/>
          <w:sz w:val="24"/>
          <w:szCs w:val="24"/>
          <w:lang w:bidi="fa-IR"/>
        </w:rPr>
      </w:pPr>
      <w:r>
        <w:rPr>
          <w:rFonts w:cs="B Nazanin" w:hint="cs"/>
          <w:sz w:val="24"/>
          <w:szCs w:val="24"/>
          <w:rtl/>
          <w:lang w:bidi="fa-IR"/>
        </w:rPr>
        <w:t xml:space="preserve">همدستی با یک قدرت خارجی با هدف تحریک به حمله یا اعمال تهاجم علیه فرانسه و به خطر انداختن نهادهای جمهوری یا تضعیف تمامیت قلمرو ملی، 30 سال حبس و 450 هزار یورو جریمه نقدی در پی دارد. (ماده </w:t>
      </w:r>
      <w:r w:rsidR="0036408B">
        <w:rPr>
          <w:rFonts w:cs="B Nazanin"/>
          <w:sz w:val="24"/>
          <w:szCs w:val="24"/>
          <w:lang w:bidi="fa-IR"/>
        </w:rPr>
        <w:t>411-4</w:t>
      </w:r>
      <w:r>
        <w:rPr>
          <w:rFonts w:cs="B Nazanin" w:hint="cs"/>
          <w:sz w:val="24"/>
          <w:szCs w:val="24"/>
          <w:rtl/>
          <w:lang w:bidi="fa-IR"/>
        </w:rPr>
        <w:t xml:space="preserve"> قانون مجازات فرانسه)</w:t>
      </w:r>
    </w:p>
    <w:p w14:paraId="73F3AD81" w14:textId="77777777" w:rsidR="00654CF2" w:rsidRPr="00654CF2" w:rsidRDefault="00654CF2" w:rsidP="00E5231F">
      <w:pPr>
        <w:pStyle w:val="ListParagraph"/>
        <w:numPr>
          <w:ilvl w:val="0"/>
          <w:numId w:val="12"/>
        </w:numPr>
        <w:shd w:val="clear" w:color="auto" w:fill="FFFFFF"/>
        <w:spacing w:after="240" w:line="240" w:lineRule="auto"/>
        <w:ind w:left="90" w:right="720"/>
        <w:jc w:val="both"/>
        <w:rPr>
          <w:rFonts w:ascii="Arial" w:eastAsia="Times New Roman" w:hAnsi="Arial" w:cs="Arial"/>
          <w:color w:val="000000"/>
          <w:sz w:val="21"/>
          <w:szCs w:val="21"/>
        </w:rPr>
      </w:pPr>
      <w:r w:rsidRPr="00654CF2">
        <w:rPr>
          <w:rFonts w:ascii="Arial" w:eastAsia="Times New Roman" w:hAnsi="Arial" w:cs="Arial"/>
          <w:color w:val="000000"/>
          <w:sz w:val="21"/>
          <w:szCs w:val="21"/>
        </w:rPr>
        <w:t xml:space="preserve">Le fait </w:t>
      </w:r>
      <w:proofErr w:type="spellStart"/>
      <w:r w:rsidRPr="00654CF2">
        <w:rPr>
          <w:rFonts w:ascii="Arial" w:eastAsia="Times New Roman" w:hAnsi="Arial" w:cs="Arial"/>
          <w:color w:val="000000"/>
          <w:sz w:val="21"/>
          <w:szCs w:val="21"/>
        </w:rPr>
        <w:t>d'entretenir</w:t>
      </w:r>
      <w:proofErr w:type="spellEnd"/>
      <w:r w:rsidRPr="00654CF2">
        <w:rPr>
          <w:rFonts w:ascii="Arial" w:eastAsia="Times New Roman" w:hAnsi="Arial" w:cs="Arial"/>
          <w:color w:val="000000"/>
          <w:sz w:val="21"/>
          <w:szCs w:val="21"/>
        </w:rPr>
        <w:t xml:space="preserve"> des intelligences avec </w:t>
      </w:r>
      <w:proofErr w:type="spellStart"/>
      <w:r w:rsidRPr="00654CF2">
        <w:rPr>
          <w:rFonts w:ascii="Arial" w:eastAsia="Times New Roman" w:hAnsi="Arial" w:cs="Arial"/>
          <w:color w:val="000000"/>
          <w:sz w:val="21"/>
          <w:szCs w:val="21"/>
        </w:rPr>
        <w:t>une</w:t>
      </w:r>
      <w:proofErr w:type="spellEnd"/>
      <w:r w:rsidRPr="00654CF2">
        <w:rPr>
          <w:rFonts w:ascii="Arial" w:eastAsia="Times New Roman" w:hAnsi="Arial" w:cs="Arial"/>
          <w:color w:val="000000"/>
          <w:sz w:val="21"/>
          <w:szCs w:val="21"/>
        </w:rPr>
        <w:t xml:space="preserve"> puissance </w:t>
      </w:r>
      <w:proofErr w:type="spellStart"/>
      <w:r w:rsidRPr="00654CF2">
        <w:rPr>
          <w:rFonts w:ascii="Arial" w:eastAsia="Times New Roman" w:hAnsi="Arial" w:cs="Arial"/>
          <w:color w:val="000000"/>
          <w:sz w:val="21"/>
          <w:szCs w:val="21"/>
        </w:rPr>
        <w:t>étrangère</w:t>
      </w:r>
      <w:proofErr w:type="spellEnd"/>
      <w:r w:rsidRPr="00654CF2">
        <w:rPr>
          <w:rFonts w:ascii="Arial" w:eastAsia="Times New Roman" w:hAnsi="Arial" w:cs="Arial"/>
          <w:color w:val="000000"/>
          <w:sz w:val="21"/>
          <w:szCs w:val="21"/>
        </w:rPr>
        <w:t xml:space="preserve">, avec </w:t>
      </w:r>
      <w:proofErr w:type="spellStart"/>
      <w:r w:rsidRPr="00654CF2">
        <w:rPr>
          <w:rFonts w:ascii="Arial" w:eastAsia="Times New Roman" w:hAnsi="Arial" w:cs="Arial"/>
          <w:color w:val="000000"/>
          <w:sz w:val="21"/>
          <w:szCs w:val="21"/>
        </w:rPr>
        <w:t>une</w:t>
      </w:r>
      <w:proofErr w:type="spellEnd"/>
      <w:r w:rsidRPr="00654CF2">
        <w:rPr>
          <w:rFonts w:ascii="Arial" w:eastAsia="Times New Roman" w:hAnsi="Arial" w:cs="Arial"/>
          <w:color w:val="000000"/>
          <w:sz w:val="21"/>
          <w:szCs w:val="21"/>
        </w:rPr>
        <w:t xml:space="preserve"> </w:t>
      </w:r>
      <w:proofErr w:type="spellStart"/>
      <w:r w:rsidRPr="00654CF2">
        <w:rPr>
          <w:rFonts w:ascii="Arial" w:eastAsia="Times New Roman" w:hAnsi="Arial" w:cs="Arial"/>
          <w:color w:val="000000"/>
          <w:sz w:val="21"/>
          <w:szCs w:val="21"/>
        </w:rPr>
        <w:t>entreprise</w:t>
      </w:r>
      <w:proofErr w:type="spellEnd"/>
      <w:r w:rsidRPr="00654CF2">
        <w:rPr>
          <w:rFonts w:ascii="Arial" w:eastAsia="Times New Roman" w:hAnsi="Arial" w:cs="Arial"/>
          <w:color w:val="000000"/>
          <w:sz w:val="21"/>
          <w:szCs w:val="21"/>
        </w:rPr>
        <w:t xml:space="preserve"> </w:t>
      </w:r>
      <w:proofErr w:type="spellStart"/>
      <w:r w:rsidRPr="00654CF2">
        <w:rPr>
          <w:rFonts w:ascii="Arial" w:eastAsia="Times New Roman" w:hAnsi="Arial" w:cs="Arial"/>
          <w:color w:val="000000"/>
          <w:sz w:val="21"/>
          <w:szCs w:val="21"/>
        </w:rPr>
        <w:t>ou</w:t>
      </w:r>
      <w:proofErr w:type="spellEnd"/>
      <w:r w:rsidRPr="00654CF2">
        <w:rPr>
          <w:rFonts w:ascii="Arial" w:eastAsia="Times New Roman" w:hAnsi="Arial" w:cs="Arial"/>
          <w:color w:val="000000"/>
          <w:sz w:val="21"/>
          <w:szCs w:val="21"/>
        </w:rPr>
        <w:t xml:space="preserve"> </w:t>
      </w:r>
      <w:proofErr w:type="spellStart"/>
      <w:r w:rsidRPr="00654CF2">
        <w:rPr>
          <w:rFonts w:ascii="Arial" w:eastAsia="Times New Roman" w:hAnsi="Arial" w:cs="Arial"/>
          <w:color w:val="000000"/>
          <w:sz w:val="21"/>
          <w:szCs w:val="21"/>
        </w:rPr>
        <w:t>organisation</w:t>
      </w:r>
      <w:proofErr w:type="spellEnd"/>
      <w:r w:rsidRPr="00654CF2">
        <w:rPr>
          <w:rFonts w:ascii="Arial" w:eastAsia="Times New Roman" w:hAnsi="Arial" w:cs="Arial"/>
          <w:color w:val="000000"/>
          <w:sz w:val="21"/>
          <w:szCs w:val="21"/>
        </w:rPr>
        <w:t xml:space="preserve"> </w:t>
      </w:r>
      <w:proofErr w:type="spellStart"/>
      <w:r w:rsidRPr="00654CF2">
        <w:rPr>
          <w:rFonts w:ascii="Arial" w:eastAsia="Times New Roman" w:hAnsi="Arial" w:cs="Arial"/>
          <w:color w:val="000000"/>
          <w:sz w:val="21"/>
          <w:szCs w:val="21"/>
        </w:rPr>
        <w:t>étrangère</w:t>
      </w:r>
      <w:proofErr w:type="spellEnd"/>
      <w:r w:rsidRPr="00654CF2">
        <w:rPr>
          <w:rFonts w:ascii="Arial" w:eastAsia="Times New Roman" w:hAnsi="Arial" w:cs="Arial"/>
          <w:color w:val="000000"/>
          <w:sz w:val="21"/>
          <w:szCs w:val="21"/>
        </w:rPr>
        <w:t xml:space="preserve"> </w:t>
      </w:r>
      <w:proofErr w:type="spellStart"/>
      <w:r w:rsidRPr="00654CF2">
        <w:rPr>
          <w:rFonts w:ascii="Arial" w:eastAsia="Times New Roman" w:hAnsi="Arial" w:cs="Arial"/>
          <w:color w:val="000000"/>
          <w:sz w:val="21"/>
          <w:szCs w:val="21"/>
        </w:rPr>
        <w:t>ou</w:t>
      </w:r>
      <w:proofErr w:type="spellEnd"/>
      <w:r w:rsidRPr="00654CF2">
        <w:rPr>
          <w:rFonts w:ascii="Arial" w:eastAsia="Times New Roman" w:hAnsi="Arial" w:cs="Arial"/>
          <w:color w:val="000000"/>
          <w:sz w:val="21"/>
          <w:szCs w:val="21"/>
        </w:rPr>
        <w:t xml:space="preserve"> sous </w:t>
      </w:r>
      <w:proofErr w:type="spellStart"/>
      <w:r w:rsidRPr="00654CF2">
        <w:rPr>
          <w:rFonts w:ascii="Arial" w:eastAsia="Times New Roman" w:hAnsi="Arial" w:cs="Arial"/>
          <w:color w:val="000000"/>
          <w:sz w:val="21"/>
          <w:szCs w:val="21"/>
        </w:rPr>
        <w:t>contrôle</w:t>
      </w:r>
      <w:proofErr w:type="spellEnd"/>
      <w:r w:rsidRPr="00654CF2">
        <w:rPr>
          <w:rFonts w:ascii="Arial" w:eastAsia="Times New Roman" w:hAnsi="Arial" w:cs="Arial"/>
          <w:color w:val="000000"/>
          <w:sz w:val="21"/>
          <w:szCs w:val="21"/>
        </w:rPr>
        <w:t xml:space="preserve"> étranger </w:t>
      </w:r>
      <w:proofErr w:type="spellStart"/>
      <w:r w:rsidRPr="00654CF2">
        <w:rPr>
          <w:rFonts w:ascii="Arial" w:eastAsia="Times New Roman" w:hAnsi="Arial" w:cs="Arial"/>
          <w:color w:val="000000"/>
          <w:sz w:val="21"/>
          <w:szCs w:val="21"/>
        </w:rPr>
        <w:t>ou</w:t>
      </w:r>
      <w:proofErr w:type="spellEnd"/>
      <w:r w:rsidRPr="00654CF2">
        <w:rPr>
          <w:rFonts w:ascii="Arial" w:eastAsia="Times New Roman" w:hAnsi="Arial" w:cs="Arial"/>
          <w:color w:val="000000"/>
          <w:sz w:val="21"/>
          <w:szCs w:val="21"/>
        </w:rPr>
        <w:t xml:space="preserve"> avec </w:t>
      </w:r>
      <w:proofErr w:type="spellStart"/>
      <w:r w:rsidRPr="00654CF2">
        <w:rPr>
          <w:rFonts w:ascii="Arial" w:eastAsia="Times New Roman" w:hAnsi="Arial" w:cs="Arial"/>
          <w:color w:val="000000"/>
          <w:sz w:val="21"/>
          <w:szCs w:val="21"/>
        </w:rPr>
        <w:t>leurs</w:t>
      </w:r>
      <w:proofErr w:type="spellEnd"/>
      <w:r w:rsidRPr="00654CF2">
        <w:rPr>
          <w:rFonts w:ascii="Arial" w:eastAsia="Times New Roman" w:hAnsi="Arial" w:cs="Arial"/>
          <w:color w:val="000000"/>
          <w:sz w:val="21"/>
          <w:szCs w:val="21"/>
        </w:rPr>
        <w:t xml:space="preserve"> agents, </w:t>
      </w:r>
      <w:proofErr w:type="spellStart"/>
      <w:r w:rsidRPr="00654CF2">
        <w:rPr>
          <w:rFonts w:ascii="Arial" w:eastAsia="Times New Roman" w:hAnsi="Arial" w:cs="Arial"/>
          <w:color w:val="000000"/>
          <w:sz w:val="21"/>
          <w:szCs w:val="21"/>
        </w:rPr>
        <w:t>en</w:t>
      </w:r>
      <w:proofErr w:type="spellEnd"/>
      <w:r w:rsidRPr="00654CF2">
        <w:rPr>
          <w:rFonts w:ascii="Arial" w:eastAsia="Times New Roman" w:hAnsi="Arial" w:cs="Arial"/>
          <w:color w:val="000000"/>
          <w:sz w:val="21"/>
          <w:szCs w:val="21"/>
        </w:rPr>
        <w:t xml:space="preserve"> </w:t>
      </w:r>
      <w:proofErr w:type="spellStart"/>
      <w:r w:rsidRPr="00654CF2">
        <w:rPr>
          <w:rFonts w:ascii="Arial" w:eastAsia="Times New Roman" w:hAnsi="Arial" w:cs="Arial"/>
          <w:color w:val="000000"/>
          <w:sz w:val="21"/>
          <w:szCs w:val="21"/>
        </w:rPr>
        <w:t>vue</w:t>
      </w:r>
      <w:proofErr w:type="spellEnd"/>
      <w:r w:rsidRPr="00654CF2">
        <w:rPr>
          <w:rFonts w:ascii="Arial" w:eastAsia="Times New Roman" w:hAnsi="Arial" w:cs="Arial"/>
          <w:color w:val="000000"/>
          <w:sz w:val="21"/>
          <w:szCs w:val="21"/>
        </w:rPr>
        <w:t xml:space="preserve"> de </w:t>
      </w:r>
      <w:proofErr w:type="spellStart"/>
      <w:r w:rsidRPr="00654CF2">
        <w:rPr>
          <w:rFonts w:ascii="Arial" w:eastAsia="Times New Roman" w:hAnsi="Arial" w:cs="Arial"/>
          <w:color w:val="000000"/>
          <w:sz w:val="21"/>
          <w:szCs w:val="21"/>
        </w:rPr>
        <w:t>susciter</w:t>
      </w:r>
      <w:proofErr w:type="spellEnd"/>
      <w:r w:rsidRPr="00654CF2">
        <w:rPr>
          <w:rFonts w:ascii="Arial" w:eastAsia="Times New Roman" w:hAnsi="Arial" w:cs="Arial"/>
          <w:color w:val="000000"/>
          <w:sz w:val="21"/>
          <w:szCs w:val="21"/>
        </w:rPr>
        <w:t xml:space="preserve"> des </w:t>
      </w:r>
      <w:proofErr w:type="spellStart"/>
      <w:r w:rsidRPr="00654CF2">
        <w:rPr>
          <w:rFonts w:ascii="Arial" w:eastAsia="Times New Roman" w:hAnsi="Arial" w:cs="Arial"/>
          <w:color w:val="000000"/>
          <w:sz w:val="21"/>
          <w:szCs w:val="21"/>
        </w:rPr>
        <w:t>hostilités</w:t>
      </w:r>
      <w:proofErr w:type="spellEnd"/>
      <w:r w:rsidRPr="00654CF2">
        <w:rPr>
          <w:rFonts w:ascii="Arial" w:eastAsia="Times New Roman" w:hAnsi="Arial" w:cs="Arial"/>
          <w:color w:val="000000"/>
          <w:sz w:val="21"/>
          <w:szCs w:val="21"/>
        </w:rPr>
        <w:t xml:space="preserve"> </w:t>
      </w:r>
      <w:proofErr w:type="spellStart"/>
      <w:r w:rsidRPr="00654CF2">
        <w:rPr>
          <w:rFonts w:ascii="Arial" w:eastAsia="Times New Roman" w:hAnsi="Arial" w:cs="Arial"/>
          <w:color w:val="000000"/>
          <w:sz w:val="21"/>
          <w:szCs w:val="21"/>
        </w:rPr>
        <w:t>ou</w:t>
      </w:r>
      <w:proofErr w:type="spellEnd"/>
      <w:r w:rsidRPr="00654CF2">
        <w:rPr>
          <w:rFonts w:ascii="Arial" w:eastAsia="Times New Roman" w:hAnsi="Arial" w:cs="Arial"/>
          <w:color w:val="000000"/>
          <w:sz w:val="21"/>
          <w:szCs w:val="21"/>
        </w:rPr>
        <w:t xml:space="preserve"> des </w:t>
      </w:r>
      <w:proofErr w:type="spellStart"/>
      <w:r w:rsidRPr="00654CF2">
        <w:rPr>
          <w:rFonts w:ascii="Arial" w:eastAsia="Times New Roman" w:hAnsi="Arial" w:cs="Arial"/>
          <w:color w:val="000000"/>
          <w:sz w:val="21"/>
          <w:szCs w:val="21"/>
        </w:rPr>
        <w:t>actes</w:t>
      </w:r>
      <w:proofErr w:type="spellEnd"/>
      <w:r w:rsidRPr="00654CF2">
        <w:rPr>
          <w:rFonts w:ascii="Arial" w:eastAsia="Times New Roman" w:hAnsi="Arial" w:cs="Arial"/>
          <w:color w:val="000000"/>
          <w:sz w:val="21"/>
          <w:szCs w:val="21"/>
        </w:rPr>
        <w:t xml:space="preserve"> </w:t>
      </w:r>
      <w:proofErr w:type="spellStart"/>
      <w:r w:rsidRPr="00654CF2">
        <w:rPr>
          <w:rFonts w:ascii="Arial" w:eastAsia="Times New Roman" w:hAnsi="Arial" w:cs="Arial"/>
          <w:color w:val="000000"/>
          <w:sz w:val="21"/>
          <w:szCs w:val="21"/>
        </w:rPr>
        <w:t>d'agression</w:t>
      </w:r>
      <w:proofErr w:type="spellEnd"/>
      <w:r w:rsidRPr="00654CF2">
        <w:rPr>
          <w:rFonts w:ascii="Arial" w:eastAsia="Times New Roman" w:hAnsi="Arial" w:cs="Arial"/>
          <w:color w:val="000000"/>
          <w:sz w:val="21"/>
          <w:szCs w:val="21"/>
        </w:rPr>
        <w:t xml:space="preserve"> </w:t>
      </w:r>
      <w:proofErr w:type="spellStart"/>
      <w:r w:rsidRPr="00654CF2">
        <w:rPr>
          <w:rFonts w:ascii="Arial" w:eastAsia="Times New Roman" w:hAnsi="Arial" w:cs="Arial"/>
          <w:color w:val="000000"/>
          <w:sz w:val="21"/>
          <w:szCs w:val="21"/>
        </w:rPr>
        <w:t>contre</w:t>
      </w:r>
      <w:proofErr w:type="spellEnd"/>
      <w:r w:rsidRPr="00654CF2">
        <w:rPr>
          <w:rFonts w:ascii="Arial" w:eastAsia="Times New Roman" w:hAnsi="Arial" w:cs="Arial"/>
          <w:color w:val="000000"/>
          <w:sz w:val="21"/>
          <w:szCs w:val="21"/>
        </w:rPr>
        <w:t xml:space="preserve"> la France, </w:t>
      </w:r>
      <w:proofErr w:type="spellStart"/>
      <w:r w:rsidRPr="00654CF2">
        <w:rPr>
          <w:rFonts w:ascii="Arial" w:eastAsia="Times New Roman" w:hAnsi="Arial" w:cs="Arial"/>
          <w:color w:val="000000"/>
          <w:sz w:val="21"/>
          <w:szCs w:val="21"/>
        </w:rPr>
        <w:t>est</w:t>
      </w:r>
      <w:proofErr w:type="spellEnd"/>
      <w:r w:rsidRPr="00654CF2">
        <w:rPr>
          <w:rFonts w:ascii="Arial" w:eastAsia="Times New Roman" w:hAnsi="Arial" w:cs="Arial"/>
          <w:color w:val="000000"/>
          <w:sz w:val="21"/>
          <w:szCs w:val="21"/>
        </w:rPr>
        <w:t xml:space="preserve"> </w:t>
      </w:r>
      <w:proofErr w:type="spellStart"/>
      <w:r w:rsidRPr="00654CF2">
        <w:rPr>
          <w:rFonts w:ascii="Arial" w:eastAsia="Times New Roman" w:hAnsi="Arial" w:cs="Arial"/>
          <w:color w:val="000000"/>
          <w:sz w:val="21"/>
          <w:szCs w:val="21"/>
        </w:rPr>
        <w:t>puni</w:t>
      </w:r>
      <w:proofErr w:type="spellEnd"/>
      <w:r w:rsidRPr="00654CF2">
        <w:rPr>
          <w:rFonts w:ascii="Arial" w:eastAsia="Times New Roman" w:hAnsi="Arial" w:cs="Arial"/>
          <w:color w:val="000000"/>
          <w:sz w:val="21"/>
          <w:szCs w:val="21"/>
        </w:rPr>
        <w:t xml:space="preserve"> de </w:t>
      </w:r>
      <w:proofErr w:type="spellStart"/>
      <w:r w:rsidRPr="00654CF2">
        <w:rPr>
          <w:rFonts w:ascii="Arial" w:eastAsia="Times New Roman" w:hAnsi="Arial" w:cs="Arial"/>
          <w:color w:val="000000"/>
          <w:sz w:val="21"/>
          <w:szCs w:val="21"/>
        </w:rPr>
        <w:t>trente</w:t>
      </w:r>
      <w:proofErr w:type="spellEnd"/>
      <w:r w:rsidRPr="00654CF2">
        <w:rPr>
          <w:rFonts w:ascii="Arial" w:eastAsia="Times New Roman" w:hAnsi="Arial" w:cs="Arial"/>
          <w:color w:val="000000"/>
          <w:sz w:val="21"/>
          <w:szCs w:val="21"/>
        </w:rPr>
        <w:t xml:space="preserve"> </w:t>
      </w:r>
      <w:proofErr w:type="spellStart"/>
      <w:r w:rsidRPr="00654CF2">
        <w:rPr>
          <w:rFonts w:ascii="Arial" w:eastAsia="Times New Roman" w:hAnsi="Arial" w:cs="Arial"/>
          <w:color w:val="000000"/>
          <w:sz w:val="21"/>
          <w:szCs w:val="21"/>
        </w:rPr>
        <w:t>ans</w:t>
      </w:r>
      <w:proofErr w:type="spellEnd"/>
      <w:r w:rsidRPr="00654CF2">
        <w:rPr>
          <w:rFonts w:ascii="Arial" w:eastAsia="Times New Roman" w:hAnsi="Arial" w:cs="Arial"/>
          <w:color w:val="000000"/>
          <w:sz w:val="21"/>
          <w:szCs w:val="21"/>
        </w:rPr>
        <w:t xml:space="preserve"> de </w:t>
      </w:r>
      <w:proofErr w:type="spellStart"/>
      <w:r w:rsidRPr="00654CF2">
        <w:rPr>
          <w:rFonts w:ascii="Arial" w:eastAsia="Times New Roman" w:hAnsi="Arial" w:cs="Arial"/>
          <w:color w:val="000000"/>
          <w:sz w:val="21"/>
          <w:szCs w:val="21"/>
        </w:rPr>
        <w:t>détention</w:t>
      </w:r>
      <w:proofErr w:type="spellEnd"/>
      <w:r w:rsidRPr="00654CF2">
        <w:rPr>
          <w:rFonts w:ascii="Arial" w:eastAsia="Times New Roman" w:hAnsi="Arial" w:cs="Arial"/>
          <w:color w:val="000000"/>
          <w:sz w:val="21"/>
          <w:szCs w:val="21"/>
        </w:rPr>
        <w:t xml:space="preserve"> </w:t>
      </w:r>
      <w:proofErr w:type="spellStart"/>
      <w:r w:rsidRPr="00654CF2">
        <w:rPr>
          <w:rFonts w:ascii="Arial" w:eastAsia="Times New Roman" w:hAnsi="Arial" w:cs="Arial"/>
          <w:color w:val="000000"/>
          <w:sz w:val="21"/>
          <w:szCs w:val="21"/>
        </w:rPr>
        <w:t>criminelle</w:t>
      </w:r>
      <w:proofErr w:type="spellEnd"/>
      <w:r w:rsidRPr="00654CF2">
        <w:rPr>
          <w:rFonts w:ascii="Arial" w:eastAsia="Times New Roman" w:hAnsi="Arial" w:cs="Arial"/>
          <w:color w:val="000000"/>
          <w:sz w:val="21"/>
          <w:szCs w:val="21"/>
        </w:rPr>
        <w:t xml:space="preserve"> et de 450 000 euros </w:t>
      </w:r>
      <w:proofErr w:type="spellStart"/>
      <w:r w:rsidRPr="00654CF2">
        <w:rPr>
          <w:rFonts w:ascii="Arial" w:eastAsia="Times New Roman" w:hAnsi="Arial" w:cs="Arial"/>
          <w:color w:val="000000"/>
          <w:sz w:val="21"/>
          <w:szCs w:val="21"/>
        </w:rPr>
        <w:t>d'amende</w:t>
      </w:r>
      <w:proofErr w:type="spellEnd"/>
      <w:r w:rsidRPr="00654CF2">
        <w:rPr>
          <w:rFonts w:ascii="Arial" w:eastAsia="Times New Roman" w:hAnsi="Arial" w:cs="Arial"/>
          <w:color w:val="000000"/>
          <w:sz w:val="21"/>
          <w:szCs w:val="21"/>
        </w:rPr>
        <w:t>.</w:t>
      </w:r>
    </w:p>
    <w:p w14:paraId="66542931" w14:textId="77777777" w:rsidR="00654CF2" w:rsidRDefault="00654CF2" w:rsidP="00E5231F">
      <w:pPr>
        <w:pStyle w:val="ListParagraph"/>
        <w:numPr>
          <w:ilvl w:val="0"/>
          <w:numId w:val="12"/>
        </w:numPr>
        <w:shd w:val="clear" w:color="auto" w:fill="FFFFFF"/>
        <w:spacing w:after="240" w:line="240" w:lineRule="auto"/>
        <w:ind w:left="90" w:right="720"/>
        <w:jc w:val="both"/>
        <w:rPr>
          <w:rFonts w:ascii="Arial" w:eastAsia="Times New Roman" w:hAnsi="Arial" w:cs="Arial"/>
          <w:color w:val="000000"/>
          <w:sz w:val="21"/>
          <w:szCs w:val="21"/>
        </w:rPr>
      </w:pPr>
      <w:r w:rsidRPr="00654CF2">
        <w:rPr>
          <w:rFonts w:ascii="Arial" w:eastAsia="Times New Roman" w:hAnsi="Arial" w:cs="Arial"/>
          <w:color w:val="000000"/>
          <w:sz w:val="21"/>
          <w:szCs w:val="21"/>
        </w:rPr>
        <w:t xml:space="preserve">Est </w:t>
      </w:r>
      <w:proofErr w:type="spellStart"/>
      <w:r w:rsidRPr="00654CF2">
        <w:rPr>
          <w:rFonts w:ascii="Arial" w:eastAsia="Times New Roman" w:hAnsi="Arial" w:cs="Arial"/>
          <w:color w:val="000000"/>
          <w:sz w:val="21"/>
          <w:szCs w:val="21"/>
        </w:rPr>
        <w:t>puni</w:t>
      </w:r>
      <w:proofErr w:type="spellEnd"/>
      <w:r w:rsidRPr="00654CF2">
        <w:rPr>
          <w:rFonts w:ascii="Arial" w:eastAsia="Times New Roman" w:hAnsi="Arial" w:cs="Arial"/>
          <w:color w:val="000000"/>
          <w:sz w:val="21"/>
          <w:szCs w:val="21"/>
        </w:rPr>
        <w:t xml:space="preserve"> des </w:t>
      </w:r>
      <w:proofErr w:type="spellStart"/>
      <w:r w:rsidRPr="00654CF2">
        <w:rPr>
          <w:rFonts w:ascii="Arial" w:eastAsia="Times New Roman" w:hAnsi="Arial" w:cs="Arial"/>
          <w:color w:val="000000"/>
          <w:sz w:val="21"/>
          <w:szCs w:val="21"/>
        </w:rPr>
        <w:t>mêmes</w:t>
      </w:r>
      <w:proofErr w:type="spellEnd"/>
      <w:r w:rsidRPr="00654CF2">
        <w:rPr>
          <w:rFonts w:ascii="Arial" w:eastAsia="Times New Roman" w:hAnsi="Arial" w:cs="Arial"/>
          <w:color w:val="000000"/>
          <w:sz w:val="21"/>
          <w:szCs w:val="21"/>
        </w:rPr>
        <w:t xml:space="preserve"> </w:t>
      </w:r>
      <w:proofErr w:type="spellStart"/>
      <w:r w:rsidRPr="00654CF2">
        <w:rPr>
          <w:rFonts w:ascii="Arial" w:eastAsia="Times New Roman" w:hAnsi="Arial" w:cs="Arial"/>
          <w:color w:val="000000"/>
          <w:sz w:val="21"/>
          <w:szCs w:val="21"/>
        </w:rPr>
        <w:t>peines</w:t>
      </w:r>
      <w:proofErr w:type="spellEnd"/>
      <w:r w:rsidRPr="00654CF2">
        <w:rPr>
          <w:rFonts w:ascii="Arial" w:eastAsia="Times New Roman" w:hAnsi="Arial" w:cs="Arial"/>
          <w:color w:val="000000"/>
          <w:sz w:val="21"/>
          <w:szCs w:val="21"/>
        </w:rPr>
        <w:t xml:space="preserve"> le fait de </w:t>
      </w:r>
      <w:proofErr w:type="spellStart"/>
      <w:r w:rsidRPr="00654CF2">
        <w:rPr>
          <w:rFonts w:ascii="Arial" w:eastAsia="Times New Roman" w:hAnsi="Arial" w:cs="Arial"/>
          <w:color w:val="000000"/>
          <w:sz w:val="21"/>
          <w:szCs w:val="21"/>
        </w:rPr>
        <w:t>fournir</w:t>
      </w:r>
      <w:proofErr w:type="spellEnd"/>
      <w:r w:rsidRPr="00654CF2">
        <w:rPr>
          <w:rFonts w:ascii="Arial" w:eastAsia="Times New Roman" w:hAnsi="Arial" w:cs="Arial"/>
          <w:color w:val="000000"/>
          <w:sz w:val="21"/>
          <w:szCs w:val="21"/>
        </w:rPr>
        <w:t xml:space="preserve"> à </w:t>
      </w:r>
      <w:proofErr w:type="spellStart"/>
      <w:r w:rsidRPr="00654CF2">
        <w:rPr>
          <w:rFonts w:ascii="Arial" w:eastAsia="Times New Roman" w:hAnsi="Arial" w:cs="Arial"/>
          <w:color w:val="000000"/>
          <w:sz w:val="21"/>
          <w:szCs w:val="21"/>
        </w:rPr>
        <w:t>une</w:t>
      </w:r>
      <w:proofErr w:type="spellEnd"/>
      <w:r w:rsidRPr="00654CF2">
        <w:rPr>
          <w:rFonts w:ascii="Arial" w:eastAsia="Times New Roman" w:hAnsi="Arial" w:cs="Arial"/>
          <w:color w:val="000000"/>
          <w:sz w:val="21"/>
          <w:szCs w:val="21"/>
        </w:rPr>
        <w:t xml:space="preserve"> puissance </w:t>
      </w:r>
      <w:proofErr w:type="spellStart"/>
      <w:r w:rsidRPr="00654CF2">
        <w:rPr>
          <w:rFonts w:ascii="Arial" w:eastAsia="Times New Roman" w:hAnsi="Arial" w:cs="Arial"/>
          <w:color w:val="000000"/>
          <w:sz w:val="21"/>
          <w:szCs w:val="21"/>
        </w:rPr>
        <w:t>étrangère</w:t>
      </w:r>
      <w:proofErr w:type="spellEnd"/>
      <w:r w:rsidRPr="00654CF2">
        <w:rPr>
          <w:rFonts w:ascii="Arial" w:eastAsia="Times New Roman" w:hAnsi="Arial" w:cs="Arial"/>
          <w:color w:val="000000"/>
          <w:sz w:val="21"/>
          <w:szCs w:val="21"/>
        </w:rPr>
        <w:t xml:space="preserve">, à </w:t>
      </w:r>
      <w:proofErr w:type="spellStart"/>
      <w:r w:rsidRPr="00654CF2">
        <w:rPr>
          <w:rFonts w:ascii="Arial" w:eastAsia="Times New Roman" w:hAnsi="Arial" w:cs="Arial"/>
          <w:color w:val="000000"/>
          <w:sz w:val="21"/>
          <w:szCs w:val="21"/>
        </w:rPr>
        <w:t>une</w:t>
      </w:r>
      <w:proofErr w:type="spellEnd"/>
      <w:r w:rsidRPr="00654CF2">
        <w:rPr>
          <w:rFonts w:ascii="Arial" w:eastAsia="Times New Roman" w:hAnsi="Arial" w:cs="Arial"/>
          <w:color w:val="000000"/>
          <w:sz w:val="21"/>
          <w:szCs w:val="21"/>
        </w:rPr>
        <w:t xml:space="preserve"> </w:t>
      </w:r>
      <w:proofErr w:type="spellStart"/>
      <w:r w:rsidRPr="00654CF2">
        <w:rPr>
          <w:rFonts w:ascii="Arial" w:eastAsia="Times New Roman" w:hAnsi="Arial" w:cs="Arial"/>
          <w:color w:val="000000"/>
          <w:sz w:val="21"/>
          <w:szCs w:val="21"/>
        </w:rPr>
        <w:t>entreprise</w:t>
      </w:r>
      <w:proofErr w:type="spellEnd"/>
      <w:r w:rsidRPr="00654CF2">
        <w:rPr>
          <w:rFonts w:ascii="Arial" w:eastAsia="Times New Roman" w:hAnsi="Arial" w:cs="Arial"/>
          <w:color w:val="000000"/>
          <w:sz w:val="21"/>
          <w:szCs w:val="21"/>
        </w:rPr>
        <w:t xml:space="preserve"> </w:t>
      </w:r>
      <w:proofErr w:type="spellStart"/>
      <w:r w:rsidRPr="00654CF2">
        <w:rPr>
          <w:rFonts w:ascii="Arial" w:eastAsia="Times New Roman" w:hAnsi="Arial" w:cs="Arial"/>
          <w:color w:val="000000"/>
          <w:sz w:val="21"/>
          <w:szCs w:val="21"/>
        </w:rPr>
        <w:t>ou</w:t>
      </w:r>
      <w:proofErr w:type="spellEnd"/>
      <w:r w:rsidRPr="00654CF2">
        <w:rPr>
          <w:rFonts w:ascii="Arial" w:eastAsia="Times New Roman" w:hAnsi="Arial" w:cs="Arial"/>
          <w:color w:val="000000"/>
          <w:sz w:val="21"/>
          <w:szCs w:val="21"/>
        </w:rPr>
        <w:t xml:space="preserve"> </w:t>
      </w:r>
      <w:proofErr w:type="spellStart"/>
      <w:r w:rsidRPr="00654CF2">
        <w:rPr>
          <w:rFonts w:ascii="Arial" w:eastAsia="Times New Roman" w:hAnsi="Arial" w:cs="Arial"/>
          <w:color w:val="000000"/>
          <w:sz w:val="21"/>
          <w:szCs w:val="21"/>
        </w:rPr>
        <w:t>une</w:t>
      </w:r>
      <w:proofErr w:type="spellEnd"/>
      <w:r w:rsidRPr="00654CF2">
        <w:rPr>
          <w:rFonts w:ascii="Arial" w:eastAsia="Times New Roman" w:hAnsi="Arial" w:cs="Arial"/>
          <w:color w:val="000000"/>
          <w:sz w:val="21"/>
          <w:szCs w:val="21"/>
        </w:rPr>
        <w:t xml:space="preserve"> </w:t>
      </w:r>
      <w:proofErr w:type="spellStart"/>
      <w:r w:rsidRPr="00654CF2">
        <w:rPr>
          <w:rFonts w:ascii="Arial" w:eastAsia="Times New Roman" w:hAnsi="Arial" w:cs="Arial"/>
          <w:color w:val="000000"/>
          <w:sz w:val="21"/>
          <w:szCs w:val="21"/>
        </w:rPr>
        <w:t>organisation</w:t>
      </w:r>
      <w:proofErr w:type="spellEnd"/>
      <w:r w:rsidRPr="00654CF2">
        <w:rPr>
          <w:rFonts w:ascii="Arial" w:eastAsia="Times New Roman" w:hAnsi="Arial" w:cs="Arial"/>
          <w:color w:val="000000"/>
          <w:sz w:val="21"/>
          <w:szCs w:val="21"/>
        </w:rPr>
        <w:t xml:space="preserve"> </w:t>
      </w:r>
      <w:proofErr w:type="spellStart"/>
      <w:r w:rsidRPr="00654CF2">
        <w:rPr>
          <w:rFonts w:ascii="Arial" w:eastAsia="Times New Roman" w:hAnsi="Arial" w:cs="Arial"/>
          <w:color w:val="000000"/>
          <w:sz w:val="21"/>
          <w:szCs w:val="21"/>
        </w:rPr>
        <w:t>étrangère</w:t>
      </w:r>
      <w:proofErr w:type="spellEnd"/>
      <w:r w:rsidRPr="00654CF2">
        <w:rPr>
          <w:rFonts w:ascii="Arial" w:eastAsia="Times New Roman" w:hAnsi="Arial" w:cs="Arial"/>
          <w:color w:val="000000"/>
          <w:sz w:val="21"/>
          <w:szCs w:val="21"/>
        </w:rPr>
        <w:t xml:space="preserve"> </w:t>
      </w:r>
      <w:proofErr w:type="spellStart"/>
      <w:r w:rsidRPr="00654CF2">
        <w:rPr>
          <w:rFonts w:ascii="Arial" w:eastAsia="Times New Roman" w:hAnsi="Arial" w:cs="Arial"/>
          <w:color w:val="000000"/>
          <w:sz w:val="21"/>
          <w:szCs w:val="21"/>
        </w:rPr>
        <w:t>ou</w:t>
      </w:r>
      <w:proofErr w:type="spellEnd"/>
      <w:r w:rsidRPr="00654CF2">
        <w:rPr>
          <w:rFonts w:ascii="Arial" w:eastAsia="Times New Roman" w:hAnsi="Arial" w:cs="Arial"/>
          <w:color w:val="000000"/>
          <w:sz w:val="21"/>
          <w:szCs w:val="21"/>
        </w:rPr>
        <w:t xml:space="preserve"> sous </w:t>
      </w:r>
      <w:proofErr w:type="spellStart"/>
      <w:r w:rsidRPr="00654CF2">
        <w:rPr>
          <w:rFonts w:ascii="Arial" w:eastAsia="Times New Roman" w:hAnsi="Arial" w:cs="Arial"/>
          <w:color w:val="000000"/>
          <w:sz w:val="21"/>
          <w:szCs w:val="21"/>
        </w:rPr>
        <w:t>contrôle</w:t>
      </w:r>
      <w:proofErr w:type="spellEnd"/>
      <w:r w:rsidRPr="00654CF2">
        <w:rPr>
          <w:rFonts w:ascii="Arial" w:eastAsia="Times New Roman" w:hAnsi="Arial" w:cs="Arial"/>
          <w:color w:val="000000"/>
          <w:sz w:val="21"/>
          <w:szCs w:val="21"/>
        </w:rPr>
        <w:t xml:space="preserve"> étranger </w:t>
      </w:r>
      <w:proofErr w:type="spellStart"/>
      <w:r w:rsidRPr="00654CF2">
        <w:rPr>
          <w:rFonts w:ascii="Arial" w:eastAsia="Times New Roman" w:hAnsi="Arial" w:cs="Arial"/>
          <w:color w:val="000000"/>
          <w:sz w:val="21"/>
          <w:szCs w:val="21"/>
        </w:rPr>
        <w:t>ou</w:t>
      </w:r>
      <w:proofErr w:type="spellEnd"/>
      <w:r w:rsidRPr="00654CF2">
        <w:rPr>
          <w:rFonts w:ascii="Arial" w:eastAsia="Times New Roman" w:hAnsi="Arial" w:cs="Arial"/>
          <w:color w:val="000000"/>
          <w:sz w:val="21"/>
          <w:szCs w:val="21"/>
        </w:rPr>
        <w:t xml:space="preserve"> à </w:t>
      </w:r>
      <w:proofErr w:type="spellStart"/>
      <w:r w:rsidRPr="00654CF2">
        <w:rPr>
          <w:rFonts w:ascii="Arial" w:eastAsia="Times New Roman" w:hAnsi="Arial" w:cs="Arial"/>
          <w:color w:val="000000"/>
          <w:sz w:val="21"/>
          <w:szCs w:val="21"/>
        </w:rPr>
        <w:t>leurs</w:t>
      </w:r>
      <w:proofErr w:type="spellEnd"/>
      <w:r w:rsidRPr="00654CF2">
        <w:rPr>
          <w:rFonts w:ascii="Arial" w:eastAsia="Times New Roman" w:hAnsi="Arial" w:cs="Arial"/>
          <w:color w:val="000000"/>
          <w:sz w:val="21"/>
          <w:szCs w:val="21"/>
        </w:rPr>
        <w:t xml:space="preserve"> agents les </w:t>
      </w:r>
      <w:proofErr w:type="spellStart"/>
      <w:r w:rsidRPr="00654CF2">
        <w:rPr>
          <w:rFonts w:ascii="Arial" w:eastAsia="Times New Roman" w:hAnsi="Arial" w:cs="Arial"/>
          <w:color w:val="000000"/>
          <w:sz w:val="21"/>
          <w:szCs w:val="21"/>
        </w:rPr>
        <w:t>moyens</w:t>
      </w:r>
      <w:proofErr w:type="spellEnd"/>
      <w:r w:rsidRPr="00654CF2">
        <w:rPr>
          <w:rFonts w:ascii="Arial" w:eastAsia="Times New Roman" w:hAnsi="Arial" w:cs="Arial"/>
          <w:color w:val="000000"/>
          <w:sz w:val="21"/>
          <w:szCs w:val="21"/>
        </w:rPr>
        <w:t xml:space="preserve"> </w:t>
      </w:r>
      <w:proofErr w:type="spellStart"/>
      <w:r w:rsidRPr="00654CF2">
        <w:rPr>
          <w:rFonts w:ascii="Arial" w:eastAsia="Times New Roman" w:hAnsi="Arial" w:cs="Arial"/>
          <w:color w:val="000000"/>
          <w:sz w:val="21"/>
          <w:szCs w:val="21"/>
        </w:rPr>
        <w:t>d'entreprendre</w:t>
      </w:r>
      <w:proofErr w:type="spellEnd"/>
      <w:r w:rsidRPr="00654CF2">
        <w:rPr>
          <w:rFonts w:ascii="Arial" w:eastAsia="Times New Roman" w:hAnsi="Arial" w:cs="Arial"/>
          <w:color w:val="000000"/>
          <w:sz w:val="21"/>
          <w:szCs w:val="21"/>
        </w:rPr>
        <w:t xml:space="preserve"> des </w:t>
      </w:r>
      <w:proofErr w:type="spellStart"/>
      <w:r w:rsidRPr="00654CF2">
        <w:rPr>
          <w:rFonts w:ascii="Arial" w:eastAsia="Times New Roman" w:hAnsi="Arial" w:cs="Arial"/>
          <w:color w:val="000000"/>
          <w:sz w:val="21"/>
          <w:szCs w:val="21"/>
        </w:rPr>
        <w:t>hostilités</w:t>
      </w:r>
      <w:proofErr w:type="spellEnd"/>
      <w:r w:rsidRPr="00654CF2">
        <w:rPr>
          <w:rFonts w:ascii="Arial" w:eastAsia="Times New Roman" w:hAnsi="Arial" w:cs="Arial"/>
          <w:color w:val="000000"/>
          <w:sz w:val="21"/>
          <w:szCs w:val="21"/>
        </w:rPr>
        <w:t xml:space="preserve"> </w:t>
      </w:r>
      <w:proofErr w:type="spellStart"/>
      <w:r w:rsidRPr="00654CF2">
        <w:rPr>
          <w:rFonts w:ascii="Arial" w:eastAsia="Times New Roman" w:hAnsi="Arial" w:cs="Arial"/>
          <w:color w:val="000000"/>
          <w:sz w:val="21"/>
          <w:szCs w:val="21"/>
        </w:rPr>
        <w:t>ou</w:t>
      </w:r>
      <w:proofErr w:type="spellEnd"/>
      <w:r w:rsidRPr="00654CF2">
        <w:rPr>
          <w:rFonts w:ascii="Arial" w:eastAsia="Times New Roman" w:hAnsi="Arial" w:cs="Arial"/>
          <w:color w:val="000000"/>
          <w:sz w:val="21"/>
          <w:szCs w:val="21"/>
        </w:rPr>
        <w:t xml:space="preserve"> </w:t>
      </w:r>
      <w:proofErr w:type="spellStart"/>
      <w:r w:rsidRPr="00654CF2">
        <w:rPr>
          <w:rFonts w:ascii="Arial" w:eastAsia="Times New Roman" w:hAnsi="Arial" w:cs="Arial"/>
          <w:color w:val="000000"/>
          <w:sz w:val="21"/>
          <w:szCs w:val="21"/>
        </w:rPr>
        <w:t>d'accomplir</w:t>
      </w:r>
      <w:proofErr w:type="spellEnd"/>
      <w:r w:rsidRPr="00654CF2">
        <w:rPr>
          <w:rFonts w:ascii="Arial" w:eastAsia="Times New Roman" w:hAnsi="Arial" w:cs="Arial"/>
          <w:color w:val="000000"/>
          <w:sz w:val="21"/>
          <w:szCs w:val="21"/>
        </w:rPr>
        <w:t xml:space="preserve"> des </w:t>
      </w:r>
      <w:proofErr w:type="spellStart"/>
      <w:r w:rsidRPr="00654CF2">
        <w:rPr>
          <w:rFonts w:ascii="Arial" w:eastAsia="Times New Roman" w:hAnsi="Arial" w:cs="Arial"/>
          <w:color w:val="000000"/>
          <w:sz w:val="21"/>
          <w:szCs w:val="21"/>
        </w:rPr>
        <w:t>actes</w:t>
      </w:r>
      <w:proofErr w:type="spellEnd"/>
      <w:r w:rsidRPr="00654CF2">
        <w:rPr>
          <w:rFonts w:ascii="Arial" w:eastAsia="Times New Roman" w:hAnsi="Arial" w:cs="Arial"/>
          <w:color w:val="000000"/>
          <w:sz w:val="21"/>
          <w:szCs w:val="21"/>
        </w:rPr>
        <w:t xml:space="preserve"> </w:t>
      </w:r>
      <w:proofErr w:type="spellStart"/>
      <w:r w:rsidRPr="00654CF2">
        <w:rPr>
          <w:rFonts w:ascii="Arial" w:eastAsia="Times New Roman" w:hAnsi="Arial" w:cs="Arial"/>
          <w:color w:val="000000"/>
          <w:sz w:val="21"/>
          <w:szCs w:val="21"/>
        </w:rPr>
        <w:t>d'agression</w:t>
      </w:r>
      <w:proofErr w:type="spellEnd"/>
      <w:r w:rsidRPr="00654CF2">
        <w:rPr>
          <w:rFonts w:ascii="Arial" w:eastAsia="Times New Roman" w:hAnsi="Arial" w:cs="Arial"/>
          <w:color w:val="000000"/>
          <w:sz w:val="21"/>
          <w:szCs w:val="21"/>
        </w:rPr>
        <w:t xml:space="preserve"> </w:t>
      </w:r>
      <w:proofErr w:type="spellStart"/>
      <w:r w:rsidRPr="00654CF2">
        <w:rPr>
          <w:rFonts w:ascii="Arial" w:eastAsia="Times New Roman" w:hAnsi="Arial" w:cs="Arial"/>
          <w:color w:val="000000"/>
          <w:sz w:val="21"/>
          <w:szCs w:val="21"/>
        </w:rPr>
        <w:t>contre</w:t>
      </w:r>
      <w:proofErr w:type="spellEnd"/>
      <w:r w:rsidRPr="00654CF2">
        <w:rPr>
          <w:rFonts w:ascii="Arial" w:eastAsia="Times New Roman" w:hAnsi="Arial" w:cs="Arial"/>
          <w:color w:val="000000"/>
          <w:sz w:val="21"/>
          <w:szCs w:val="21"/>
        </w:rPr>
        <w:t xml:space="preserve"> la France.</w:t>
      </w:r>
    </w:p>
    <w:p w14:paraId="45BD3C67" w14:textId="77777777" w:rsidR="00654CF2" w:rsidRPr="00654CF2" w:rsidRDefault="00654CF2" w:rsidP="00E5231F">
      <w:pPr>
        <w:pStyle w:val="ListParagraph"/>
        <w:shd w:val="clear" w:color="auto" w:fill="FFFFFF"/>
        <w:spacing w:after="240" w:line="240" w:lineRule="auto"/>
        <w:ind w:left="90" w:right="720"/>
        <w:jc w:val="both"/>
        <w:rPr>
          <w:rFonts w:ascii="Arial" w:eastAsia="Times New Roman" w:hAnsi="Arial" w:cs="Arial"/>
          <w:color w:val="000000"/>
          <w:sz w:val="21"/>
          <w:szCs w:val="21"/>
        </w:rPr>
      </w:pPr>
    </w:p>
    <w:p w14:paraId="07C32213" w14:textId="77777777" w:rsidR="00654CF2" w:rsidRPr="00F62D63" w:rsidRDefault="00A201FE" w:rsidP="00E5231F">
      <w:pPr>
        <w:pStyle w:val="ListParagraph"/>
        <w:numPr>
          <w:ilvl w:val="0"/>
          <w:numId w:val="12"/>
        </w:numPr>
        <w:ind w:left="90"/>
        <w:jc w:val="lowKashida"/>
        <w:rPr>
          <w:rStyle w:val="Hyperlink"/>
          <w:rFonts w:ascii="Arial" w:eastAsia="Times New Roman" w:hAnsi="Arial" w:cs="Arial"/>
          <w:sz w:val="21"/>
          <w:szCs w:val="21"/>
          <w:rtl/>
        </w:rPr>
      </w:pPr>
      <w:hyperlink r:id="rId17" w:history="1">
        <w:r w:rsidR="00654CF2" w:rsidRPr="00F62D63">
          <w:rPr>
            <w:rStyle w:val="Hyperlink"/>
            <w:rFonts w:ascii="Arial" w:eastAsia="Times New Roman" w:hAnsi="Arial" w:cs="Arial"/>
            <w:sz w:val="21"/>
            <w:szCs w:val="21"/>
          </w:rPr>
          <w:t>https://www.legifrance.gouv.fr/codes/article_lc/LEGIARTI000006418350</w:t>
        </w:r>
      </w:hyperlink>
    </w:p>
    <w:p w14:paraId="63FEE088" w14:textId="77777777" w:rsidR="00A615B7" w:rsidRPr="00176718" w:rsidRDefault="00A615B7" w:rsidP="00E5231F">
      <w:pPr>
        <w:pStyle w:val="ListParagraph"/>
        <w:bidi/>
        <w:ind w:left="90"/>
        <w:jc w:val="lowKashida"/>
        <w:rPr>
          <w:rFonts w:cs="B Nazanin"/>
          <w:b/>
          <w:bCs/>
          <w:sz w:val="24"/>
          <w:szCs w:val="24"/>
          <w:rtl/>
          <w:lang w:bidi="fa-IR"/>
        </w:rPr>
      </w:pPr>
      <w:r w:rsidRPr="00176718">
        <w:rPr>
          <w:rFonts w:cs="B Nazanin" w:hint="cs"/>
          <w:b/>
          <w:bCs/>
          <w:sz w:val="24"/>
          <w:szCs w:val="24"/>
          <w:rtl/>
          <w:lang w:bidi="fa-IR"/>
        </w:rPr>
        <w:t>تعریف وندالیسم (خرابکاری)</w:t>
      </w:r>
    </w:p>
    <w:p w14:paraId="43F8B2FF" w14:textId="77777777" w:rsidR="00A615B7" w:rsidRDefault="00A615B7" w:rsidP="00E5231F">
      <w:pPr>
        <w:pStyle w:val="ListParagraph"/>
        <w:numPr>
          <w:ilvl w:val="0"/>
          <w:numId w:val="12"/>
        </w:numPr>
        <w:bidi/>
        <w:ind w:left="90"/>
        <w:jc w:val="lowKashida"/>
        <w:rPr>
          <w:rFonts w:cs="B Nazanin"/>
          <w:sz w:val="24"/>
          <w:szCs w:val="24"/>
          <w:lang w:bidi="fa-IR"/>
        </w:rPr>
      </w:pPr>
      <w:r w:rsidRPr="00176718">
        <w:rPr>
          <w:rFonts w:cs="B Nazanin" w:hint="cs"/>
          <w:sz w:val="24"/>
          <w:szCs w:val="24"/>
          <w:rtl/>
          <w:lang w:bidi="fa-IR"/>
        </w:rPr>
        <w:t>اقدام به تخریب، ویرانی یا انهدام هر سند، شیء/ ماده، ساختمان و... که منجر به</w:t>
      </w:r>
      <w:r>
        <w:rPr>
          <w:rFonts w:cs="B Nazanin" w:hint="cs"/>
          <w:sz w:val="24"/>
          <w:szCs w:val="24"/>
          <w:rtl/>
          <w:lang w:bidi="fa-IR"/>
        </w:rPr>
        <w:t xml:space="preserve"> تعرض به منافع بنیادین ملت گردد خرابکاری نام دارد و</w:t>
      </w:r>
      <w:r w:rsidRPr="00176718">
        <w:rPr>
          <w:rFonts w:cs="B Nazanin" w:hint="cs"/>
          <w:sz w:val="24"/>
          <w:szCs w:val="24"/>
          <w:rtl/>
          <w:lang w:bidi="fa-IR"/>
        </w:rPr>
        <w:t xml:space="preserve"> هرگاه فردی مرتکب این جرم شود به 15 سال حبس جنایی و 225 هزار یورو جریمه محکوم می گردد.</w:t>
      </w:r>
      <w:r w:rsidR="00754E2A">
        <w:rPr>
          <w:rFonts w:cs="B Nazanin" w:hint="cs"/>
          <w:sz w:val="24"/>
          <w:szCs w:val="24"/>
          <w:rtl/>
          <w:lang w:bidi="fa-IR"/>
        </w:rPr>
        <w:t xml:space="preserve"> در صورتی که ارتکاب به این جرم به منظور تأمین منافع یک قدرت خارجی و یا تحت کنترل یک شرکت و یا سازمان خارجی باشد مجازاتش 20 سال حبس و 300 هزار یورو جریمه نقدی است.</w:t>
      </w:r>
      <w:r w:rsidRPr="00176718">
        <w:rPr>
          <w:rFonts w:cs="B Nazanin" w:hint="cs"/>
          <w:sz w:val="24"/>
          <w:szCs w:val="24"/>
          <w:rtl/>
          <w:lang w:bidi="fa-IR"/>
        </w:rPr>
        <w:t xml:space="preserve"> (ماده </w:t>
      </w:r>
      <w:r w:rsidR="0036408B">
        <w:rPr>
          <w:rFonts w:cs="B Nazanin"/>
          <w:sz w:val="24"/>
          <w:szCs w:val="24"/>
          <w:lang w:bidi="fa-IR"/>
        </w:rPr>
        <w:t>411-9</w:t>
      </w:r>
      <w:r w:rsidRPr="00176718">
        <w:rPr>
          <w:rFonts w:cs="B Nazanin" w:hint="cs"/>
          <w:sz w:val="24"/>
          <w:szCs w:val="24"/>
          <w:rtl/>
          <w:lang w:bidi="fa-IR"/>
        </w:rPr>
        <w:t xml:space="preserve"> قانون مجازات فرانسه)</w:t>
      </w:r>
    </w:p>
    <w:p w14:paraId="36F7C890" w14:textId="77777777" w:rsidR="00754E2A" w:rsidRPr="00754E2A" w:rsidRDefault="00754E2A" w:rsidP="00E5231F">
      <w:pPr>
        <w:pStyle w:val="ListParagraph"/>
        <w:numPr>
          <w:ilvl w:val="0"/>
          <w:numId w:val="12"/>
        </w:numPr>
        <w:shd w:val="clear" w:color="auto" w:fill="FFFFFF"/>
        <w:spacing w:after="240" w:line="240" w:lineRule="auto"/>
        <w:ind w:left="90" w:right="720"/>
        <w:jc w:val="both"/>
        <w:rPr>
          <w:rFonts w:ascii="Arial" w:eastAsia="Times New Roman" w:hAnsi="Arial" w:cs="Arial"/>
          <w:color w:val="000000"/>
          <w:sz w:val="21"/>
          <w:szCs w:val="21"/>
        </w:rPr>
      </w:pPr>
      <w:r w:rsidRPr="00754E2A">
        <w:rPr>
          <w:rFonts w:ascii="Arial" w:eastAsia="Times New Roman" w:hAnsi="Arial" w:cs="Arial"/>
          <w:color w:val="000000"/>
          <w:sz w:val="21"/>
          <w:szCs w:val="21"/>
        </w:rPr>
        <w:t xml:space="preserve">Le fait de </w:t>
      </w:r>
      <w:proofErr w:type="spellStart"/>
      <w:r w:rsidRPr="00754E2A">
        <w:rPr>
          <w:rFonts w:ascii="Arial" w:eastAsia="Times New Roman" w:hAnsi="Arial" w:cs="Arial"/>
          <w:color w:val="000000"/>
          <w:sz w:val="21"/>
          <w:szCs w:val="21"/>
        </w:rPr>
        <w:t>détruire</w:t>
      </w:r>
      <w:proofErr w:type="spellEnd"/>
      <w:r w:rsidRPr="00754E2A">
        <w:rPr>
          <w:rFonts w:ascii="Arial" w:eastAsia="Times New Roman" w:hAnsi="Arial" w:cs="Arial"/>
          <w:color w:val="000000"/>
          <w:sz w:val="21"/>
          <w:szCs w:val="21"/>
        </w:rPr>
        <w:t xml:space="preserve">, </w:t>
      </w:r>
      <w:proofErr w:type="spellStart"/>
      <w:r w:rsidRPr="00754E2A">
        <w:rPr>
          <w:rFonts w:ascii="Arial" w:eastAsia="Times New Roman" w:hAnsi="Arial" w:cs="Arial"/>
          <w:color w:val="000000"/>
          <w:sz w:val="21"/>
          <w:szCs w:val="21"/>
        </w:rPr>
        <w:t>détériorer</w:t>
      </w:r>
      <w:proofErr w:type="spellEnd"/>
      <w:r w:rsidRPr="00754E2A">
        <w:rPr>
          <w:rFonts w:ascii="Arial" w:eastAsia="Times New Roman" w:hAnsi="Arial" w:cs="Arial"/>
          <w:color w:val="000000"/>
          <w:sz w:val="21"/>
          <w:szCs w:val="21"/>
        </w:rPr>
        <w:t xml:space="preserve"> </w:t>
      </w:r>
      <w:proofErr w:type="spellStart"/>
      <w:r w:rsidRPr="00754E2A">
        <w:rPr>
          <w:rFonts w:ascii="Arial" w:eastAsia="Times New Roman" w:hAnsi="Arial" w:cs="Arial"/>
          <w:color w:val="000000"/>
          <w:sz w:val="21"/>
          <w:szCs w:val="21"/>
        </w:rPr>
        <w:t>ou</w:t>
      </w:r>
      <w:proofErr w:type="spellEnd"/>
      <w:r w:rsidRPr="00754E2A">
        <w:rPr>
          <w:rFonts w:ascii="Arial" w:eastAsia="Times New Roman" w:hAnsi="Arial" w:cs="Arial"/>
          <w:color w:val="000000"/>
          <w:sz w:val="21"/>
          <w:szCs w:val="21"/>
        </w:rPr>
        <w:t xml:space="preserve"> </w:t>
      </w:r>
      <w:proofErr w:type="spellStart"/>
      <w:r w:rsidRPr="00754E2A">
        <w:rPr>
          <w:rFonts w:ascii="Arial" w:eastAsia="Times New Roman" w:hAnsi="Arial" w:cs="Arial"/>
          <w:color w:val="000000"/>
          <w:sz w:val="21"/>
          <w:szCs w:val="21"/>
        </w:rPr>
        <w:t>détourner</w:t>
      </w:r>
      <w:proofErr w:type="spellEnd"/>
      <w:r w:rsidRPr="00754E2A">
        <w:rPr>
          <w:rFonts w:ascii="Arial" w:eastAsia="Times New Roman" w:hAnsi="Arial" w:cs="Arial"/>
          <w:color w:val="000000"/>
          <w:sz w:val="21"/>
          <w:szCs w:val="21"/>
        </w:rPr>
        <w:t xml:space="preserve"> tout document, matériel, construction, </w:t>
      </w:r>
      <w:proofErr w:type="spellStart"/>
      <w:r w:rsidRPr="00754E2A">
        <w:rPr>
          <w:rFonts w:ascii="Arial" w:eastAsia="Times New Roman" w:hAnsi="Arial" w:cs="Arial"/>
          <w:color w:val="000000"/>
          <w:sz w:val="21"/>
          <w:szCs w:val="21"/>
        </w:rPr>
        <w:t>équipement</w:t>
      </w:r>
      <w:proofErr w:type="spellEnd"/>
      <w:r w:rsidRPr="00754E2A">
        <w:rPr>
          <w:rFonts w:ascii="Arial" w:eastAsia="Times New Roman" w:hAnsi="Arial" w:cs="Arial"/>
          <w:color w:val="000000"/>
          <w:sz w:val="21"/>
          <w:szCs w:val="21"/>
        </w:rPr>
        <w:t xml:space="preserve">, installation, </w:t>
      </w:r>
      <w:proofErr w:type="spellStart"/>
      <w:r w:rsidRPr="00754E2A">
        <w:rPr>
          <w:rFonts w:ascii="Arial" w:eastAsia="Times New Roman" w:hAnsi="Arial" w:cs="Arial"/>
          <w:color w:val="000000"/>
          <w:sz w:val="21"/>
          <w:szCs w:val="21"/>
        </w:rPr>
        <w:t>appareil</w:t>
      </w:r>
      <w:proofErr w:type="spellEnd"/>
      <w:r w:rsidRPr="00754E2A">
        <w:rPr>
          <w:rFonts w:ascii="Arial" w:eastAsia="Times New Roman" w:hAnsi="Arial" w:cs="Arial"/>
          <w:color w:val="000000"/>
          <w:sz w:val="21"/>
          <w:szCs w:val="21"/>
        </w:rPr>
        <w:t xml:space="preserve">, </w:t>
      </w:r>
      <w:proofErr w:type="spellStart"/>
      <w:r w:rsidRPr="00754E2A">
        <w:rPr>
          <w:rFonts w:ascii="Arial" w:eastAsia="Times New Roman" w:hAnsi="Arial" w:cs="Arial"/>
          <w:color w:val="000000"/>
          <w:sz w:val="21"/>
          <w:szCs w:val="21"/>
        </w:rPr>
        <w:t>dispositif</w:t>
      </w:r>
      <w:proofErr w:type="spellEnd"/>
      <w:r w:rsidRPr="00754E2A">
        <w:rPr>
          <w:rFonts w:ascii="Arial" w:eastAsia="Times New Roman" w:hAnsi="Arial" w:cs="Arial"/>
          <w:color w:val="000000"/>
          <w:sz w:val="21"/>
          <w:szCs w:val="21"/>
        </w:rPr>
        <w:t xml:space="preserve"> technique </w:t>
      </w:r>
      <w:proofErr w:type="spellStart"/>
      <w:r w:rsidRPr="00754E2A">
        <w:rPr>
          <w:rFonts w:ascii="Arial" w:eastAsia="Times New Roman" w:hAnsi="Arial" w:cs="Arial"/>
          <w:color w:val="000000"/>
          <w:sz w:val="21"/>
          <w:szCs w:val="21"/>
        </w:rPr>
        <w:t>ou</w:t>
      </w:r>
      <w:proofErr w:type="spellEnd"/>
      <w:r w:rsidRPr="00754E2A">
        <w:rPr>
          <w:rFonts w:ascii="Arial" w:eastAsia="Times New Roman" w:hAnsi="Arial" w:cs="Arial"/>
          <w:color w:val="000000"/>
          <w:sz w:val="21"/>
          <w:szCs w:val="21"/>
        </w:rPr>
        <w:t xml:space="preserve"> </w:t>
      </w:r>
      <w:proofErr w:type="spellStart"/>
      <w:r w:rsidRPr="00754E2A">
        <w:rPr>
          <w:rFonts w:ascii="Arial" w:eastAsia="Times New Roman" w:hAnsi="Arial" w:cs="Arial"/>
          <w:color w:val="000000"/>
          <w:sz w:val="21"/>
          <w:szCs w:val="21"/>
        </w:rPr>
        <w:t>système</w:t>
      </w:r>
      <w:proofErr w:type="spellEnd"/>
      <w:r w:rsidRPr="00754E2A">
        <w:rPr>
          <w:rFonts w:ascii="Arial" w:eastAsia="Times New Roman" w:hAnsi="Arial" w:cs="Arial"/>
          <w:color w:val="000000"/>
          <w:sz w:val="21"/>
          <w:szCs w:val="21"/>
        </w:rPr>
        <w:t xml:space="preserve"> de </w:t>
      </w:r>
      <w:proofErr w:type="spellStart"/>
      <w:r w:rsidRPr="00754E2A">
        <w:rPr>
          <w:rFonts w:ascii="Arial" w:eastAsia="Times New Roman" w:hAnsi="Arial" w:cs="Arial"/>
          <w:color w:val="000000"/>
          <w:sz w:val="21"/>
          <w:szCs w:val="21"/>
        </w:rPr>
        <w:t>traitement</w:t>
      </w:r>
      <w:proofErr w:type="spellEnd"/>
      <w:r w:rsidRPr="00754E2A">
        <w:rPr>
          <w:rFonts w:ascii="Arial" w:eastAsia="Times New Roman" w:hAnsi="Arial" w:cs="Arial"/>
          <w:color w:val="000000"/>
          <w:sz w:val="21"/>
          <w:szCs w:val="21"/>
        </w:rPr>
        <w:t xml:space="preserve"> </w:t>
      </w:r>
      <w:proofErr w:type="spellStart"/>
      <w:r w:rsidRPr="00754E2A">
        <w:rPr>
          <w:rFonts w:ascii="Arial" w:eastAsia="Times New Roman" w:hAnsi="Arial" w:cs="Arial"/>
          <w:color w:val="000000"/>
          <w:sz w:val="21"/>
          <w:szCs w:val="21"/>
        </w:rPr>
        <w:t>automatisé</w:t>
      </w:r>
      <w:proofErr w:type="spellEnd"/>
      <w:r w:rsidRPr="00754E2A">
        <w:rPr>
          <w:rFonts w:ascii="Arial" w:eastAsia="Times New Roman" w:hAnsi="Arial" w:cs="Arial"/>
          <w:color w:val="000000"/>
          <w:sz w:val="21"/>
          <w:szCs w:val="21"/>
        </w:rPr>
        <w:t xml:space="preserve"> </w:t>
      </w:r>
      <w:proofErr w:type="spellStart"/>
      <w:r w:rsidRPr="00754E2A">
        <w:rPr>
          <w:rFonts w:ascii="Arial" w:eastAsia="Times New Roman" w:hAnsi="Arial" w:cs="Arial"/>
          <w:color w:val="000000"/>
          <w:sz w:val="21"/>
          <w:szCs w:val="21"/>
        </w:rPr>
        <w:t>d'informations</w:t>
      </w:r>
      <w:proofErr w:type="spellEnd"/>
      <w:r w:rsidRPr="00754E2A">
        <w:rPr>
          <w:rFonts w:ascii="Arial" w:eastAsia="Times New Roman" w:hAnsi="Arial" w:cs="Arial"/>
          <w:color w:val="000000"/>
          <w:sz w:val="21"/>
          <w:szCs w:val="21"/>
        </w:rPr>
        <w:t xml:space="preserve"> </w:t>
      </w:r>
      <w:proofErr w:type="spellStart"/>
      <w:r w:rsidRPr="00754E2A">
        <w:rPr>
          <w:rFonts w:ascii="Arial" w:eastAsia="Times New Roman" w:hAnsi="Arial" w:cs="Arial"/>
          <w:color w:val="000000"/>
          <w:sz w:val="21"/>
          <w:szCs w:val="21"/>
        </w:rPr>
        <w:t>ou</w:t>
      </w:r>
      <w:proofErr w:type="spellEnd"/>
      <w:r w:rsidRPr="00754E2A">
        <w:rPr>
          <w:rFonts w:ascii="Arial" w:eastAsia="Times New Roman" w:hAnsi="Arial" w:cs="Arial"/>
          <w:color w:val="000000"/>
          <w:sz w:val="21"/>
          <w:szCs w:val="21"/>
        </w:rPr>
        <w:t xml:space="preserve"> </w:t>
      </w:r>
      <w:proofErr w:type="spellStart"/>
      <w:r w:rsidRPr="00754E2A">
        <w:rPr>
          <w:rFonts w:ascii="Arial" w:eastAsia="Times New Roman" w:hAnsi="Arial" w:cs="Arial"/>
          <w:color w:val="000000"/>
          <w:sz w:val="21"/>
          <w:szCs w:val="21"/>
        </w:rPr>
        <w:t>d'y</w:t>
      </w:r>
      <w:proofErr w:type="spellEnd"/>
      <w:r w:rsidRPr="00754E2A">
        <w:rPr>
          <w:rFonts w:ascii="Arial" w:eastAsia="Times New Roman" w:hAnsi="Arial" w:cs="Arial"/>
          <w:color w:val="000000"/>
          <w:sz w:val="21"/>
          <w:szCs w:val="21"/>
        </w:rPr>
        <w:t xml:space="preserve"> </w:t>
      </w:r>
      <w:proofErr w:type="spellStart"/>
      <w:r w:rsidRPr="00754E2A">
        <w:rPr>
          <w:rFonts w:ascii="Arial" w:eastAsia="Times New Roman" w:hAnsi="Arial" w:cs="Arial"/>
          <w:color w:val="000000"/>
          <w:sz w:val="21"/>
          <w:szCs w:val="21"/>
        </w:rPr>
        <w:t>apporter</w:t>
      </w:r>
      <w:proofErr w:type="spellEnd"/>
      <w:r w:rsidRPr="00754E2A">
        <w:rPr>
          <w:rFonts w:ascii="Arial" w:eastAsia="Times New Roman" w:hAnsi="Arial" w:cs="Arial"/>
          <w:color w:val="000000"/>
          <w:sz w:val="21"/>
          <w:szCs w:val="21"/>
        </w:rPr>
        <w:t xml:space="preserve"> des </w:t>
      </w:r>
      <w:proofErr w:type="spellStart"/>
      <w:r w:rsidRPr="00754E2A">
        <w:rPr>
          <w:rFonts w:ascii="Arial" w:eastAsia="Times New Roman" w:hAnsi="Arial" w:cs="Arial"/>
          <w:color w:val="000000"/>
          <w:sz w:val="21"/>
          <w:szCs w:val="21"/>
        </w:rPr>
        <w:t>malfaçons</w:t>
      </w:r>
      <w:proofErr w:type="spellEnd"/>
      <w:r w:rsidRPr="00754E2A">
        <w:rPr>
          <w:rFonts w:ascii="Arial" w:eastAsia="Times New Roman" w:hAnsi="Arial" w:cs="Arial"/>
          <w:color w:val="000000"/>
          <w:sz w:val="21"/>
          <w:szCs w:val="21"/>
        </w:rPr>
        <w:t xml:space="preserve">, </w:t>
      </w:r>
      <w:proofErr w:type="spellStart"/>
      <w:r w:rsidRPr="00754E2A">
        <w:rPr>
          <w:rFonts w:ascii="Arial" w:eastAsia="Times New Roman" w:hAnsi="Arial" w:cs="Arial"/>
          <w:color w:val="000000"/>
          <w:sz w:val="21"/>
          <w:szCs w:val="21"/>
        </w:rPr>
        <w:t>lorsque</w:t>
      </w:r>
      <w:proofErr w:type="spellEnd"/>
      <w:r w:rsidRPr="00754E2A">
        <w:rPr>
          <w:rFonts w:ascii="Arial" w:eastAsia="Times New Roman" w:hAnsi="Arial" w:cs="Arial"/>
          <w:color w:val="000000"/>
          <w:sz w:val="21"/>
          <w:szCs w:val="21"/>
        </w:rPr>
        <w:t xml:space="preserve"> </w:t>
      </w:r>
      <w:proofErr w:type="spellStart"/>
      <w:r w:rsidRPr="00754E2A">
        <w:rPr>
          <w:rFonts w:ascii="Arial" w:eastAsia="Times New Roman" w:hAnsi="Arial" w:cs="Arial"/>
          <w:color w:val="000000"/>
          <w:sz w:val="21"/>
          <w:szCs w:val="21"/>
        </w:rPr>
        <w:t>ce</w:t>
      </w:r>
      <w:proofErr w:type="spellEnd"/>
      <w:r w:rsidRPr="00754E2A">
        <w:rPr>
          <w:rFonts w:ascii="Arial" w:eastAsia="Times New Roman" w:hAnsi="Arial" w:cs="Arial"/>
          <w:color w:val="000000"/>
          <w:sz w:val="21"/>
          <w:szCs w:val="21"/>
        </w:rPr>
        <w:t xml:space="preserve"> fait </w:t>
      </w:r>
      <w:proofErr w:type="spellStart"/>
      <w:r w:rsidRPr="00754E2A">
        <w:rPr>
          <w:rFonts w:ascii="Arial" w:eastAsia="Times New Roman" w:hAnsi="Arial" w:cs="Arial"/>
          <w:color w:val="000000"/>
          <w:sz w:val="21"/>
          <w:szCs w:val="21"/>
        </w:rPr>
        <w:t>est</w:t>
      </w:r>
      <w:proofErr w:type="spellEnd"/>
      <w:r w:rsidRPr="00754E2A">
        <w:rPr>
          <w:rFonts w:ascii="Arial" w:eastAsia="Times New Roman" w:hAnsi="Arial" w:cs="Arial"/>
          <w:color w:val="000000"/>
          <w:sz w:val="21"/>
          <w:szCs w:val="21"/>
        </w:rPr>
        <w:t xml:space="preserve"> de nature à porter </w:t>
      </w:r>
      <w:proofErr w:type="spellStart"/>
      <w:r w:rsidRPr="00754E2A">
        <w:rPr>
          <w:rFonts w:ascii="Arial" w:eastAsia="Times New Roman" w:hAnsi="Arial" w:cs="Arial"/>
          <w:color w:val="000000"/>
          <w:sz w:val="21"/>
          <w:szCs w:val="21"/>
        </w:rPr>
        <w:t>atteinte</w:t>
      </w:r>
      <w:proofErr w:type="spellEnd"/>
      <w:r w:rsidRPr="00754E2A">
        <w:rPr>
          <w:rFonts w:ascii="Arial" w:eastAsia="Times New Roman" w:hAnsi="Arial" w:cs="Arial"/>
          <w:color w:val="000000"/>
          <w:sz w:val="21"/>
          <w:szCs w:val="21"/>
        </w:rPr>
        <w:t xml:space="preserve"> aux </w:t>
      </w:r>
      <w:proofErr w:type="spellStart"/>
      <w:r w:rsidRPr="00754E2A">
        <w:rPr>
          <w:rFonts w:ascii="Arial" w:eastAsia="Times New Roman" w:hAnsi="Arial" w:cs="Arial"/>
          <w:color w:val="000000"/>
          <w:sz w:val="21"/>
          <w:szCs w:val="21"/>
        </w:rPr>
        <w:t>intérêts</w:t>
      </w:r>
      <w:proofErr w:type="spellEnd"/>
      <w:r w:rsidRPr="00754E2A">
        <w:rPr>
          <w:rFonts w:ascii="Arial" w:eastAsia="Times New Roman" w:hAnsi="Arial" w:cs="Arial"/>
          <w:color w:val="000000"/>
          <w:sz w:val="21"/>
          <w:szCs w:val="21"/>
        </w:rPr>
        <w:t xml:space="preserve"> </w:t>
      </w:r>
      <w:proofErr w:type="spellStart"/>
      <w:r w:rsidRPr="00754E2A">
        <w:rPr>
          <w:rFonts w:ascii="Arial" w:eastAsia="Times New Roman" w:hAnsi="Arial" w:cs="Arial"/>
          <w:color w:val="000000"/>
          <w:sz w:val="21"/>
          <w:szCs w:val="21"/>
        </w:rPr>
        <w:t>fondamentaux</w:t>
      </w:r>
      <w:proofErr w:type="spellEnd"/>
      <w:r w:rsidRPr="00754E2A">
        <w:rPr>
          <w:rFonts w:ascii="Arial" w:eastAsia="Times New Roman" w:hAnsi="Arial" w:cs="Arial"/>
          <w:color w:val="000000"/>
          <w:sz w:val="21"/>
          <w:szCs w:val="21"/>
        </w:rPr>
        <w:t xml:space="preserve"> de la nation, </w:t>
      </w:r>
      <w:proofErr w:type="spellStart"/>
      <w:r w:rsidRPr="00754E2A">
        <w:rPr>
          <w:rFonts w:ascii="Arial" w:eastAsia="Times New Roman" w:hAnsi="Arial" w:cs="Arial"/>
          <w:color w:val="000000"/>
          <w:sz w:val="21"/>
          <w:szCs w:val="21"/>
        </w:rPr>
        <w:t>est</w:t>
      </w:r>
      <w:proofErr w:type="spellEnd"/>
      <w:r w:rsidRPr="00754E2A">
        <w:rPr>
          <w:rFonts w:ascii="Arial" w:eastAsia="Times New Roman" w:hAnsi="Arial" w:cs="Arial"/>
          <w:color w:val="000000"/>
          <w:sz w:val="21"/>
          <w:szCs w:val="21"/>
        </w:rPr>
        <w:t xml:space="preserve"> </w:t>
      </w:r>
      <w:proofErr w:type="spellStart"/>
      <w:r w:rsidRPr="00754E2A">
        <w:rPr>
          <w:rFonts w:ascii="Arial" w:eastAsia="Times New Roman" w:hAnsi="Arial" w:cs="Arial"/>
          <w:color w:val="000000"/>
          <w:sz w:val="21"/>
          <w:szCs w:val="21"/>
        </w:rPr>
        <w:t>puni</w:t>
      </w:r>
      <w:proofErr w:type="spellEnd"/>
      <w:r w:rsidRPr="00754E2A">
        <w:rPr>
          <w:rFonts w:ascii="Arial" w:eastAsia="Times New Roman" w:hAnsi="Arial" w:cs="Arial"/>
          <w:color w:val="000000"/>
          <w:sz w:val="21"/>
          <w:szCs w:val="21"/>
        </w:rPr>
        <w:t xml:space="preserve"> de quinze </w:t>
      </w:r>
      <w:proofErr w:type="spellStart"/>
      <w:r w:rsidRPr="00754E2A">
        <w:rPr>
          <w:rFonts w:ascii="Arial" w:eastAsia="Times New Roman" w:hAnsi="Arial" w:cs="Arial"/>
          <w:color w:val="000000"/>
          <w:sz w:val="21"/>
          <w:szCs w:val="21"/>
        </w:rPr>
        <w:t>ans</w:t>
      </w:r>
      <w:proofErr w:type="spellEnd"/>
      <w:r w:rsidRPr="00754E2A">
        <w:rPr>
          <w:rFonts w:ascii="Arial" w:eastAsia="Times New Roman" w:hAnsi="Arial" w:cs="Arial"/>
          <w:color w:val="000000"/>
          <w:sz w:val="21"/>
          <w:szCs w:val="21"/>
        </w:rPr>
        <w:t xml:space="preserve"> de </w:t>
      </w:r>
      <w:proofErr w:type="spellStart"/>
      <w:r w:rsidRPr="00754E2A">
        <w:rPr>
          <w:rFonts w:ascii="Arial" w:eastAsia="Times New Roman" w:hAnsi="Arial" w:cs="Arial"/>
          <w:color w:val="000000"/>
          <w:sz w:val="21"/>
          <w:szCs w:val="21"/>
        </w:rPr>
        <w:t>détention</w:t>
      </w:r>
      <w:proofErr w:type="spellEnd"/>
      <w:r w:rsidRPr="00754E2A">
        <w:rPr>
          <w:rFonts w:ascii="Arial" w:eastAsia="Times New Roman" w:hAnsi="Arial" w:cs="Arial"/>
          <w:color w:val="000000"/>
          <w:sz w:val="21"/>
          <w:szCs w:val="21"/>
        </w:rPr>
        <w:t xml:space="preserve"> </w:t>
      </w:r>
      <w:proofErr w:type="spellStart"/>
      <w:r w:rsidRPr="00754E2A">
        <w:rPr>
          <w:rFonts w:ascii="Arial" w:eastAsia="Times New Roman" w:hAnsi="Arial" w:cs="Arial"/>
          <w:color w:val="000000"/>
          <w:sz w:val="21"/>
          <w:szCs w:val="21"/>
        </w:rPr>
        <w:t>criminelle</w:t>
      </w:r>
      <w:proofErr w:type="spellEnd"/>
      <w:r w:rsidRPr="00754E2A">
        <w:rPr>
          <w:rFonts w:ascii="Arial" w:eastAsia="Times New Roman" w:hAnsi="Arial" w:cs="Arial"/>
          <w:color w:val="000000"/>
          <w:sz w:val="21"/>
          <w:szCs w:val="21"/>
        </w:rPr>
        <w:t xml:space="preserve"> et de 225 000 euros </w:t>
      </w:r>
      <w:proofErr w:type="spellStart"/>
      <w:r w:rsidRPr="00754E2A">
        <w:rPr>
          <w:rFonts w:ascii="Arial" w:eastAsia="Times New Roman" w:hAnsi="Arial" w:cs="Arial"/>
          <w:color w:val="000000"/>
          <w:sz w:val="21"/>
          <w:szCs w:val="21"/>
        </w:rPr>
        <w:t>d'amende</w:t>
      </w:r>
      <w:proofErr w:type="spellEnd"/>
      <w:r w:rsidRPr="00754E2A">
        <w:rPr>
          <w:rFonts w:ascii="Arial" w:eastAsia="Times New Roman" w:hAnsi="Arial" w:cs="Arial"/>
          <w:color w:val="000000"/>
          <w:sz w:val="21"/>
          <w:szCs w:val="21"/>
        </w:rPr>
        <w:t>.</w:t>
      </w:r>
    </w:p>
    <w:p w14:paraId="5AD613AD" w14:textId="77777777" w:rsidR="00754E2A" w:rsidRDefault="00754E2A" w:rsidP="00E5231F">
      <w:pPr>
        <w:pStyle w:val="ListParagraph"/>
        <w:numPr>
          <w:ilvl w:val="0"/>
          <w:numId w:val="12"/>
        </w:numPr>
        <w:shd w:val="clear" w:color="auto" w:fill="FFFFFF"/>
        <w:spacing w:after="240" w:line="240" w:lineRule="auto"/>
        <w:ind w:left="90" w:right="720"/>
        <w:jc w:val="both"/>
        <w:rPr>
          <w:rFonts w:ascii="Arial" w:eastAsia="Times New Roman" w:hAnsi="Arial" w:cs="Arial"/>
          <w:color w:val="000000"/>
          <w:sz w:val="21"/>
          <w:szCs w:val="21"/>
        </w:rPr>
      </w:pPr>
      <w:proofErr w:type="spellStart"/>
      <w:r w:rsidRPr="00754E2A">
        <w:rPr>
          <w:rFonts w:ascii="Arial" w:eastAsia="Times New Roman" w:hAnsi="Arial" w:cs="Arial"/>
          <w:color w:val="000000"/>
          <w:sz w:val="21"/>
          <w:szCs w:val="21"/>
        </w:rPr>
        <w:t>Lorsqu'il</w:t>
      </w:r>
      <w:proofErr w:type="spellEnd"/>
      <w:r w:rsidRPr="00754E2A">
        <w:rPr>
          <w:rFonts w:ascii="Arial" w:eastAsia="Times New Roman" w:hAnsi="Arial" w:cs="Arial"/>
          <w:color w:val="000000"/>
          <w:sz w:val="21"/>
          <w:szCs w:val="21"/>
        </w:rPr>
        <w:t xml:space="preserve"> </w:t>
      </w:r>
      <w:proofErr w:type="spellStart"/>
      <w:r w:rsidRPr="00754E2A">
        <w:rPr>
          <w:rFonts w:ascii="Arial" w:eastAsia="Times New Roman" w:hAnsi="Arial" w:cs="Arial"/>
          <w:color w:val="000000"/>
          <w:sz w:val="21"/>
          <w:szCs w:val="21"/>
        </w:rPr>
        <w:t>est</w:t>
      </w:r>
      <w:proofErr w:type="spellEnd"/>
      <w:r w:rsidRPr="00754E2A">
        <w:rPr>
          <w:rFonts w:ascii="Arial" w:eastAsia="Times New Roman" w:hAnsi="Arial" w:cs="Arial"/>
          <w:color w:val="000000"/>
          <w:sz w:val="21"/>
          <w:szCs w:val="21"/>
        </w:rPr>
        <w:t xml:space="preserve"> </w:t>
      </w:r>
      <w:proofErr w:type="spellStart"/>
      <w:r w:rsidRPr="00754E2A">
        <w:rPr>
          <w:rFonts w:ascii="Arial" w:eastAsia="Times New Roman" w:hAnsi="Arial" w:cs="Arial"/>
          <w:color w:val="000000"/>
          <w:sz w:val="21"/>
          <w:szCs w:val="21"/>
        </w:rPr>
        <w:t>commis</w:t>
      </w:r>
      <w:proofErr w:type="spellEnd"/>
      <w:r w:rsidRPr="00754E2A">
        <w:rPr>
          <w:rFonts w:ascii="Arial" w:eastAsia="Times New Roman" w:hAnsi="Arial" w:cs="Arial"/>
          <w:color w:val="000000"/>
          <w:sz w:val="21"/>
          <w:szCs w:val="21"/>
        </w:rPr>
        <w:t xml:space="preserve"> dans le but de </w:t>
      </w:r>
      <w:proofErr w:type="spellStart"/>
      <w:r w:rsidRPr="00754E2A">
        <w:rPr>
          <w:rFonts w:ascii="Arial" w:eastAsia="Times New Roman" w:hAnsi="Arial" w:cs="Arial"/>
          <w:color w:val="000000"/>
          <w:sz w:val="21"/>
          <w:szCs w:val="21"/>
        </w:rPr>
        <w:t>servir</w:t>
      </w:r>
      <w:proofErr w:type="spellEnd"/>
      <w:r w:rsidRPr="00754E2A">
        <w:rPr>
          <w:rFonts w:ascii="Arial" w:eastAsia="Times New Roman" w:hAnsi="Arial" w:cs="Arial"/>
          <w:color w:val="000000"/>
          <w:sz w:val="21"/>
          <w:szCs w:val="21"/>
        </w:rPr>
        <w:t xml:space="preserve"> les </w:t>
      </w:r>
      <w:proofErr w:type="spellStart"/>
      <w:r w:rsidRPr="00754E2A">
        <w:rPr>
          <w:rFonts w:ascii="Arial" w:eastAsia="Times New Roman" w:hAnsi="Arial" w:cs="Arial"/>
          <w:color w:val="000000"/>
          <w:sz w:val="21"/>
          <w:szCs w:val="21"/>
        </w:rPr>
        <w:t>intérêts</w:t>
      </w:r>
      <w:proofErr w:type="spellEnd"/>
      <w:r w:rsidRPr="00754E2A">
        <w:rPr>
          <w:rFonts w:ascii="Arial" w:eastAsia="Times New Roman" w:hAnsi="Arial" w:cs="Arial"/>
          <w:color w:val="000000"/>
          <w:sz w:val="21"/>
          <w:szCs w:val="21"/>
        </w:rPr>
        <w:t xml:space="preserve"> </w:t>
      </w:r>
      <w:proofErr w:type="spellStart"/>
      <w:r w:rsidRPr="00754E2A">
        <w:rPr>
          <w:rFonts w:ascii="Arial" w:eastAsia="Times New Roman" w:hAnsi="Arial" w:cs="Arial"/>
          <w:color w:val="000000"/>
          <w:sz w:val="21"/>
          <w:szCs w:val="21"/>
        </w:rPr>
        <w:t>d'une</w:t>
      </w:r>
      <w:proofErr w:type="spellEnd"/>
      <w:r w:rsidRPr="00754E2A">
        <w:rPr>
          <w:rFonts w:ascii="Arial" w:eastAsia="Times New Roman" w:hAnsi="Arial" w:cs="Arial"/>
          <w:color w:val="000000"/>
          <w:sz w:val="21"/>
          <w:szCs w:val="21"/>
        </w:rPr>
        <w:t xml:space="preserve"> puissance </w:t>
      </w:r>
      <w:proofErr w:type="spellStart"/>
      <w:r w:rsidRPr="00754E2A">
        <w:rPr>
          <w:rFonts w:ascii="Arial" w:eastAsia="Times New Roman" w:hAnsi="Arial" w:cs="Arial"/>
          <w:color w:val="000000"/>
          <w:sz w:val="21"/>
          <w:szCs w:val="21"/>
        </w:rPr>
        <w:t>étrangère</w:t>
      </w:r>
      <w:proofErr w:type="spellEnd"/>
      <w:r w:rsidRPr="00754E2A">
        <w:rPr>
          <w:rFonts w:ascii="Arial" w:eastAsia="Times New Roman" w:hAnsi="Arial" w:cs="Arial"/>
          <w:color w:val="000000"/>
          <w:sz w:val="21"/>
          <w:szCs w:val="21"/>
        </w:rPr>
        <w:t xml:space="preserve">, </w:t>
      </w:r>
      <w:proofErr w:type="spellStart"/>
      <w:r w:rsidRPr="00754E2A">
        <w:rPr>
          <w:rFonts w:ascii="Arial" w:eastAsia="Times New Roman" w:hAnsi="Arial" w:cs="Arial"/>
          <w:color w:val="000000"/>
          <w:sz w:val="21"/>
          <w:szCs w:val="21"/>
        </w:rPr>
        <w:t>d'une</w:t>
      </w:r>
      <w:proofErr w:type="spellEnd"/>
      <w:r w:rsidRPr="00754E2A">
        <w:rPr>
          <w:rFonts w:ascii="Arial" w:eastAsia="Times New Roman" w:hAnsi="Arial" w:cs="Arial"/>
          <w:color w:val="000000"/>
          <w:sz w:val="21"/>
          <w:szCs w:val="21"/>
        </w:rPr>
        <w:t xml:space="preserve"> </w:t>
      </w:r>
      <w:proofErr w:type="spellStart"/>
      <w:r w:rsidRPr="00754E2A">
        <w:rPr>
          <w:rFonts w:ascii="Arial" w:eastAsia="Times New Roman" w:hAnsi="Arial" w:cs="Arial"/>
          <w:color w:val="000000"/>
          <w:sz w:val="21"/>
          <w:szCs w:val="21"/>
        </w:rPr>
        <w:t>entreprise</w:t>
      </w:r>
      <w:proofErr w:type="spellEnd"/>
      <w:r w:rsidRPr="00754E2A">
        <w:rPr>
          <w:rFonts w:ascii="Arial" w:eastAsia="Times New Roman" w:hAnsi="Arial" w:cs="Arial"/>
          <w:color w:val="000000"/>
          <w:sz w:val="21"/>
          <w:szCs w:val="21"/>
        </w:rPr>
        <w:t xml:space="preserve"> </w:t>
      </w:r>
      <w:proofErr w:type="spellStart"/>
      <w:r w:rsidRPr="00754E2A">
        <w:rPr>
          <w:rFonts w:ascii="Arial" w:eastAsia="Times New Roman" w:hAnsi="Arial" w:cs="Arial"/>
          <w:color w:val="000000"/>
          <w:sz w:val="21"/>
          <w:szCs w:val="21"/>
        </w:rPr>
        <w:t>ou</w:t>
      </w:r>
      <w:proofErr w:type="spellEnd"/>
      <w:r w:rsidRPr="00754E2A">
        <w:rPr>
          <w:rFonts w:ascii="Arial" w:eastAsia="Times New Roman" w:hAnsi="Arial" w:cs="Arial"/>
          <w:color w:val="000000"/>
          <w:sz w:val="21"/>
          <w:szCs w:val="21"/>
        </w:rPr>
        <w:t xml:space="preserve"> </w:t>
      </w:r>
      <w:proofErr w:type="spellStart"/>
      <w:r w:rsidRPr="00754E2A">
        <w:rPr>
          <w:rFonts w:ascii="Arial" w:eastAsia="Times New Roman" w:hAnsi="Arial" w:cs="Arial"/>
          <w:color w:val="000000"/>
          <w:sz w:val="21"/>
          <w:szCs w:val="21"/>
        </w:rPr>
        <w:t>organisation</w:t>
      </w:r>
      <w:proofErr w:type="spellEnd"/>
      <w:r w:rsidRPr="00754E2A">
        <w:rPr>
          <w:rFonts w:ascii="Arial" w:eastAsia="Times New Roman" w:hAnsi="Arial" w:cs="Arial"/>
          <w:color w:val="000000"/>
          <w:sz w:val="21"/>
          <w:szCs w:val="21"/>
        </w:rPr>
        <w:t xml:space="preserve"> </w:t>
      </w:r>
      <w:proofErr w:type="spellStart"/>
      <w:r w:rsidRPr="00754E2A">
        <w:rPr>
          <w:rFonts w:ascii="Arial" w:eastAsia="Times New Roman" w:hAnsi="Arial" w:cs="Arial"/>
          <w:color w:val="000000"/>
          <w:sz w:val="21"/>
          <w:szCs w:val="21"/>
        </w:rPr>
        <w:t>étrangère</w:t>
      </w:r>
      <w:proofErr w:type="spellEnd"/>
      <w:r w:rsidRPr="00754E2A">
        <w:rPr>
          <w:rFonts w:ascii="Arial" w:eastAsia="Times New Roman" w:hAnsi="Arial" w:cs="Arial"/>
          <w:color w:val="000000"/>
          <w:sz w:val="21"/>
          <w:szCs w:val="21"/>
        </w:rPr>
        <w:t xml:space="preserve"> </w:t>
      </w:r>
      <w:proofErr w:type="spellStart"/>
      <w:r w:rsidRPr="00754E2A">
        <w:rPr>
          <w:rFonts w:ascii="Arial" w:eastAsia="Times New Roman" w:hAnsi="Arial" w:cs="Arial"/>
          <w:color w:val="000000"/>
          <w:sz w:val="21"/>
          <w:szCs w:val="21"/>
        </w:rPr>
        <w:t>ou</w:t>
      </w:r>
      <w:proofErr w:type="spellEnd"/>
      <w:r w:rsidRPr="00754E2A">
        <w:rPr>
          <w:rFonts w:ascii="Arial" w:eastAsia="Times New Roman" w:hAnsi="Arial" w:cs="Arial"/>
          <w:color w:val="000000"/>
          <w:sz w:val="21"/>
          <w:szCs w:val="21"/>
        </w:rPr>
        <w:t xml:space="preserve"> sous </w:t>
      </w:r>
      <w:proofErr w:type="spellStart"/>
      <w:r w:rsidRPr="00754E2A">
        <w:rPr>
          <w:rFonts w:ascii="Arial" w:eastAsia="Times New Roman" w:hAnsi="Arial" w:cs="Arial"/>
          <w:color w:val="000000"/>
          <w:sz w:val="21"/>
          <w:szCs w:val="21"/>
        </w:rPr>
        <w:t>contrôle</w:t>
      </w:r>
      <w:proofErr w:type="spellEnd"/>
      <w:r w:rsidRPr="00754E2A">
        <w:rPr>
          <w:rFonts w:ascii="Arial" w:eastAsia="Times New Roman" w:hAnsi="Arial" w:cs="Arial"/>
          <w:color w:val="000000"/>
          <w:sz w:val="21"/>
          <w:szCs w:val="21"/>
        </w:rPr>
        <w:t xml:space="preserve"> étranger, le </w:t>
      </w:r>
      <w:proofErr w:type="spellStart"/>
      <w:r w:rsidRPr="00754E2A">
        <w:rPr>
          <w:rFonts w:ascii="Arial" w:eastAsia="Times New Roman" w:hAnsi="Arial" w:cs="Arial"/>
          <w:color w:val="000000"/>
          <w:sz w:val="21"/>
          <w:szCs w:val="21"/>
        </w:rPr>
        <w:t>même</w:t>
      </w:r>
      <w:proofErr w:type="spellEnd"/>
      <w:r w:rsidRPr="00754E2A">
        <w:rPr>
          <w:rFonts w:ascii="Arial" w:eastAsia="Times New Roman" w:hAnsi="Arial" w:cs="Arial"/>
          <w:color w:val="000000"/>
          <w:sz w:val="21"/>
          <w:szCs w:val="21"/>
        </w:rPr>
        <w:t xml:space="preserve"> fait </w:t>
      </w:r>
      <w:proofErr w:type="spellStart"/>
      <w:r w:rsidRPr="00754E2A">
        <w:rPr>
          <w:rFonts w:ascii="Arial" w:eastAsia="Times New Roman" w:hAnsi="Arial" w:cs="Arial"/>
          <w:color w:val="000000"/>
          <w:sz w:val="21"/>
          <w:szCs w:val="21"/>
        </w:rPr>
        <w:t>est</w:t>
      </w:r>
      <w:proofErr w:type="spellEnd"/>
      <w:r w:rsidRPr="00754E2A">
        <w:rPr>
          <w:rFonts w:ascii="Arial" w:eastAsia="Times New Roman" w:hAnsi="Arial" w:cs="Arial"/>
          <w:color w:val="000000"/>
          <w:sz w:val="21"/>
          <w:szCs w:val="21"/>
        </w:rPr>
        <w:t xml:space="preserve"> </w:t>
      </w:r>
      <w:proofErr w:type="spellStart"/>
      <w:r w:rsidRPr="00754E2A">
        <w:rPr>
          <w:rFonts w:ascii="Arial" w:eastAsia="Times New Roman" w:hAnsi="Arial" w:cs="Arial"/>
          <w:color w:val="000000"/>
          <w:sz w:val="21"/>
          <w:szCs w:val="21"/>
        </w:rPr>
        <w:t>puni</w:t>
      </w:r>
      <w:proofErr w:type="spellEnd"/>
      <w:r w:rsidRPr="00754E2A">
        <w:rPr>
          <w:rFonts w:ascii="Arial" w:eastAsia="Times New Roman" w:hAnsi="Arial" w:cs="Arial"/>
          <w:color w:val="000000"/>
          <w:sz w:val="21"/>
          <w:szCs w:val="21"/>
        </w:rPr>
        <w:t xml:space="preserve"> de </w:t>
      </w:r>
      <w:proofErr w:type="spellStart"/>
      <w:r w:rsidRPr="00754E2A">
        <w:rPr>
          <w:rFonts w:ascii="Arial" w:eastAsia="Times New Roman" w:hAnsi="Arial" w:cs="Arial"/>
          <w:color w:val="000000"/>
          <w:sz w:val="21"/>
          <w:szCs w:val="21"/>
        </w:rPr>
        <w:t>vingt</w:t>
      </w:r>
      <w:proofErr w:type="spellEnd"/>
      <w:r w:rsidRPr="00754E2A">
        <w:rPr>
          <w:rFonts w:ascii="Arial" w:eastAsia="Times New Roman" w:hAnsi="Arial" w:cs="Arial"/>
          <w:color w:val="000000"/>
          <w:sz w:val="21"/>
          <w:szCs w:val="21"/>
        </w:rPr>
        <w:t xml:space="preserve"> </w:t>
      </w:r>
      <w:proofErr w:type="spellStart"/>
      <w:r w:rsidRPr="00754E2A">
        <w:rPr>
          <w:rFonts w:ascii="Arial" w:eastAsia="Times New Roman" w:hAnsi="Arial" w:cs="Arial"/>
          <w:color w:val="000000"/>
          <w:sz w:val="21"/>
          <w:szCs w:val="21"/>
        </w:rPr>
        <w:t>ans</w:t>
      </w:r>
      <w:proofErr w:type="spellEnd"/>
      <w:r w:rsidRPr="00754E2A">
        <w:rPr>
          <w:rFonts w:ascii="Arial" w:eastAsia="Times New Roman" w:hAnsi="Arial" w:cs="Arial"/>
          <w:color w:val="000000"/>
          <w:sz w:val="21"/>
          <w:szCs w:val="21"/>
        </w:rPr>
        <w:t xml:space="preserve"> de </w:t>
      </w:r>
      <w:proofErr w:type="spellStart"/>
      <w:r w:rsidRPr="00754E2A">
        <w:rPr>
          <w:rFonts w:ascii="Arial" w:eastAsia="Times New Roman" w:hAnsi="Arial" w:cs="Arial"/>
          <w:color w:val="000000"/>
          <w:sz w:val="21"/>
          <w:szCs w:val="21"/>
        </w:rPr>
        <w:t>détention</w:t>
      </w:r>
      <w:proofErr w:type="spellEnd"/>
      <w:r w:rsidRPr="00754E2A">
        <w:rPr>
          <w:rFonts w:ascii="Arial" w:eastAsia="Times New Roman" w:hAnsi="Arial" w:cs="Arial"/>
          <w:color w:val="000000"/>
          <w:sz w:val="21"/>
          <w:szCs w:val="21"/>
        </w:rPr>
        <w:t xml:space="preserve"> </w:t>
      </w:r>
      <w:proofErr w:type="spellStart"/>
      <w:r w:rsidRPr="00754E2A">
        <w:rPr>
          <w:rFonts w:ascii="Arial" w:eastAsia="Times New Roman" w:hAnsi="Arial" w:cs="Arial"/>
          <w:color w:val="000000"/>
          <w:sz w:val="21"/>
          <w:szCs w:val="21"/>
        </w:rPr>
        <w:t>criminelle</w:t>
      </w:r>
      <w:proofErr w:type="spellEnd"/>
      <w:r w:rsidRPr="00754E2A">
        <w:rPr>
          <w:rFonts w:ascii="Arial" w:eastAsia="Times New Roman" w:hAnsi="Arial" w:cs="Arial"/>
          <w:color w:val="000000"/>
          <w:sz w:val="21"/>
          <w:szCs w:val="21"/>
        </w:rPr>
        <w:t xml:space="preserve"> et de 300 000 euros </w:t>
      </w:r>
      <w:proofErr w:type="spellStart"/>
      <w:r w:rsidRPr="00754E2A">
        <w:rPr>
          <w:rFonts w:ascii="Arial" w:eastAsia="Times New Roman" w:hAnsi="Arial" w:cs="Arial"/>
          <w:color w:val="000000"/>
          <w:sz w:val="21"/>
          <w:szCs w:val="21"/>
        </w:rPr>
        <w:t>d'amende</w:t>
      </w:r>
      <w:proofErr w:type="spellEnd"/>
      <w:r w:rsidRPr="00754E2A">
        <w:rPr>
          <w:rFonts w:ascii="Arial" w:eastAsia="Times New Roman" w:hAnsi="Arial" w:cs="Arial"/>
          <w:color w:val="000000"/>
          <w:sz w:val="21"/>
          <w:szCs w:val="21"/>
        </w:rPr>
        <w:t>.</w:t>
      </w:r>
    </w:p>
    <w:p w14:paraId="61BDCC1B" w14:textId="77777777" w:rsidR="00654CF2" w:rsidRPr="00F62D63" w:rsidRDefault="00654CF2" w:rsidP="00E5231F">
      <w:pPr>
        <w:pStyle w:val="ListParagraph"/>
        <w:shd w:val="clear" w:color="auto" w:fill="FFFFFF"/>
        <w:spacing w:after="240" w:line="240" w:lineRule="auto"/>
        <w:ind w:left="90" w:right="720"/>
        <w:jc w:val="both"/>
        <w:rPr>
          <w:rFonts w:ascii="Arial" w:eastAsia="Times New Roman" w:hAnsi="Arial" w:cs="Arial"/>
          <w:color w:val="000000"/>
          <w:sz w:val="14"/>
          <w:szCs w:val="14"/>
        </w:rPr>
      </w:pPr>
    </w:p>
    <w:p w14:paraId="494C161A" w14:textId="77777777" w:rsidR="00754E2A" w:rsidRPr="00754E2A" w:rsidRDefault="00A201FE" w:rsidP="00E5231F">
      <w:pPr>
        <w:pStyle w:val="ListParagraph"/>
        <w:numPr>
          <w:ilvl w:val="0"/>
          <w:numId w:val="12"/>
        </w:numPr>
        <w:shd w:val="clear" w:color="auto" w:fill="FFFFFF"/>
        <w:spacing w:after="240" w:line="240" w:lineRule="auto"/>
        <w:ind w:left="90" w:right="720"/>
        <w:jc w:val="both"/>
        <w:rPr>
          <w:rFonts w:ascii="Arial" w:eastAsia="Times New Roman" w:hAnsi="Arial" w:cs="Arial"/>
          <w:color w:val="000000"/>
          <w:sz w:val="21"/>
          <w:szCs w:val="21"/>
        </w:rPr>
      </w:pPr>
      <w:hyperlink r:id="rId18" w:history="1">
        <w:r w:rsidR="00754E2A" w:rsidRPr="00754E2A">
          <w:rPr>
            <w:rStyle w:val="Hyperlink"/>
            <w:rFonts w:ascii="Arial" w:eastAsia="Times New Roman" w:hAnsi="Arial" w:cs="Arial"/>
            <w:sz w:val="21"/>
            <w:szCs w:val="21"/>
          </w:rPr>
          <w:t>https://www.legifrance.gouv.fr/codes/article_lc/LEGIARTI000006418361</w:t>
        </w:r>
      </w:hyperlink>
    </w:p>
    <w:p w14:paraId="06F8CBAD" w14:textId="77777777" w:rsidR="00754E2A" w:rsidRPr="00104D97" w:rsidRDefault="00754E2A" w:rsidP="00E5231F">
      <w:pPr>
        <w:pStyle w:val="ListParagraph"/>
        <w:ind w:left="90"/>
        <w:jc w:val="lowKashida"/>
        <w:rPr>
          <w:rFonts w:cs="B Nazanin"/>
          <w:sz w:val="14"/>
          <w:szCs w:val="14"/>
          <w:lang w:bidi="fa-IR"/>
        </w:rPr>
      </w:pPr>
    </w:p>
    <w:p w14:paraId="11AA525D" w14:textId="77777777" w:rsidR="00A615B7" w:rsidRPr="00D9775F" w:rsidRDefault="00A615B7" w:rsidP="00E5231F">
      <w:pPr>
        <w:pStyle w:val="ListParagraph"/>
        <w:bidi/>
        <w:ind w:left="90"/>
        <w:jc w:val="lowKashida"/>
        <w:rPr>
          <w:rFonts w:cs="B Nazanin"/>
          <w:b/>
          <w:bCs/>
          <w:sz w:val="24"/>
          <w:szCs w:val="24"/>
          <w:rtl/>
          <w:lang w:bidi="fa-IR"/>
        </w:rPr>
      </w:pPr>
      <w:r w:rsidRPr="00D9775F">
        <w:rPr>
          <w:rFonts w:cs="B Nazanin" w:hint="cs"/>
          <w:b/>
          <w:bCs/>
          <w:sz w:val="24"/>
          <w:szCs w:val="24"/>
          <w:rtl/>
          <w:lang w:bidi="fa-IR"/>
        </w:rPr>
        <w:t>جنبش شورشی</w:t>
      </w:r>
    </w:p>
    <w:p w14:paraId="4E267B32" w14:textId="77777777" w:rsidR="00A615B7" w:rsidRPr="0036408B" w:rsidRDefault="00A615B7" w:rsidP="00E5231F">
      <w:pPr>
        <w:pStyle w:val="ListParagraph"/>
        <w:numPr>
          <w:ilvl w:val="0"/>
          <w:numId w:val="12"/>
        </w:numPr>
        <w:bidi/>
        <w:ind w:left="90"/>
        <w:jc w:val="lowKashida"/>
        <w:rPr>
          <w:rFonts w:cs="B Nazanin"/>
          <w:sz w:val="24"/>
          <w:szCs w:val="24"/>
          <w:lang w:bidi="fa-IR"/>
        </w:rPr>
      </w:pPr>
      <w:r>
        <w:rPr>
          <w:rFonts w:cs="B Nazanin" w:hint="cs"/>
          <w:sz w:val="24"/>
          <w:szCs w:val="24"/>
          <w:rtl/>
          <w:lang w:bidi="fa-IR"/>
        </w:rPr>
        <w:t xml:space="preserve">هرگونه خشونت جمعی که ممکن است نهادهای جمهوری فرانسه را به خطر بیندازد یا تمامیت قلمرو ملی را تضعیف کند یک جنبش شورشی است و </w:t>
      </w:r>
      <w:r w:rsidRPr="00D9775F">
        <w:rPr>
          <w:rFonts w:cs="B Nazanin" w:hint="cs"/>
          <w:sz w:val="24"/>
          <w:szCs w:val="24"/>
          <w:rtl/>
          <w:lang w:bidi="fa-IR"/>
        </w:rPr>
        <w:t xml:space="preserve">اقدام به شرکت در </w:t>
      </w:r>
      <w:r>
        <w:rPr>
          <w:rFonts w:cs="B Nazanin" w:hint="cs"/>
          <w:sz w:val="24"/>
          <w:szCs w:val="24"/>
          <w:rtl/>
          <w:lang w:bidi="fa-IR"/>
        </w:rPr>
        <w:t>چنین</w:t>
      </w:r>
      <w:r w:rsidRPr="00D9775F">
        <w:rPr>
          <w:rFonts w:cs="B Nazanin" w:hint="cs"/>
          <w:sz w:val="24"/>
          <w:szCs w:val="24"/>
          <w:rtl/>
          <w:lang w:bidi="fa-IR"/>
        </w:rPr>
        <w:t xml:space="preserve"> جنبش</w:t>
      </w:r>
      <w:r>
        <w:rPr>
          <w:rFonts w:cs="B Nazanin" w:hint="cs"/>
          <w:sz w:val="24"/>
          <w:szCs w:val="24"/>
          <w:rtl/>
          <w:lang w:bidi="fa-IR"/>
        </w:rPr>
        <w:t>ی،</w:t>
      </w:r>
      <w:r w:rsidRPr="00D9775F">
        <w:rPr>
          <w:rFonts w:cs="B Nazanin" w:hint="cs"/>
          <w:sz w:val="24"/>
          <w:szCs w:val="24"/>
          <w:rtl/>
          <w:lang w:bidi="fa-IR"/>
        </w:rPr>
        <w:t xml:space="preserve"> مجازاتش 15 سال حبس  و 225 هزار یورو جریمه نقدی است.</w:t>
      </w:r>
      <w:r w:rsidR="0036408B">
        <w:rPr>
          <w:rFonts w:cs="B Nazanin" w:hint="cs"/>
          <w:sz w:val="24"/>
          <w:szCs w:val="24"/>
          <w:rtl/>
          <w:lang w:bidi="fa-IR"/>
        </w:rPr>
        <w:t xml:space="preserve"> </w:t>
      </w:r>
      <w:r w:rsidR="0036408B" w:rsidRPr="00176718">
        <w:rPr>
          <w:rFonts w:cs="B Nazanin" w:hint="cs"/>
          <w:sz w:val="24"/>
          <w:szCs w:val="24"/>
          <w:rtl/>
          <w:lang w:bidi="fa-IR"/>
        </w:rPr>
        <w:t xml:space="preserve">(ماده </w:t>
      </w:r>
      <w:r w:rsidR="0036408B">
        <w:rPr>
          <w:rFonts w:cs="B Nazanin"/>
          <w:sz w:val="24"/>
          <w:szCs w:val="24"/>
          <w:lang w:bidi="fa-IR"/>
        </w:rPr>
        <w:t>412-3 , 412-4</w:t>
      </w:r>
      <w:r w:rsidR="0036408B" w:rsidRPr="00176718">
        <w:rPr>
          <w:rFonts w:cs="B Nazanin" w:hint="cs"/>
          <w:sz w:val="24"/>
          <w:szCs w:val="24"/>
          <w:rtl/>
          <w:lang w:bidi="fa-IR"/>
        </w:rPr>
        <w:t xml:space="preserve"> قانون مجازات فرانسه)</w:t>
      </w:r>
    </w:p>
    <w:p w14:paraId="35511CF5" w14:textId="77777777" w:rsidR="00F62D63" w:rsidRPr="00F62D63" w:rsidRDefault="00F62D63" w:rsidP="00E5231F">
      <w:pPr>
        <w:pStyle w:val="ListParagraph"/>
        <w:numPr>
          <w:ilvl w:val="0"/>
          <w:numId w:val="7"/>
        </w:numPr>
        <w:ind w:left="90" w:right="720"/>
        <w:jc w:val="both"/>
        <w:rPr>
          <w:rFonts w:cs="B Nazanin"/>
          <w:sz w:val="24"/>
          <w:szCs w:val="24"/>
          <w:lang w:bidi="fa-IR"/>
        </w:rPr>
      </w:pPr>
      <w:proofErr w:type="spellStart"/>
      <w:r>
        <w:rPr>
          <w:rFonts w:ascii="Arial" w:hAnsi="Arial" w:cs="Arial"/>
          <w:color w:val="000000"/>
          <w:sz w:val="21"/>
          <w:szCs w:val="21"/>
          <w:shd w:val="clear" w:color="auto" w:fill="FFFFFF"/>
        </w:rPr>
        <w:t>Constitue</w:t>
      </w:r>
      <w:proofErr w:type="spellEnd"/>
      <w:r>
        <w:rPr>
          <w:rFonts w:ascii="Arial" w:hAnsi="Arial" w:cs="Arial"/>
          <w:color w:val="000000"/>
          <w:sz w:val="21"/>
          <w:szCs w:val="21"/>
          <w:shd w:val="clear" w:color="auto" w:fill="FFFFFF"/>
        </w:rPr>
        <w:t xml:space="preserve"> un </w:t>
      </w:r>
      <w:proofErr w:type="spellStart"/>
      <w:r>
        <w:rPr>
          <w:rFonts w:ascii="Arial" w:hAnsi="Arial" w:cs="Arial"/>
          <w:color w:val="000000"/>
          <w:sz w:val="21"/>
          <w:szCs w:val="21"/>
          <w:shd w:val="clear" w:color="auto" w:fill="FFFFFF"/>
        </w:rPr>
        <w:t>mouvement</w:t>
      </w:r>
      <w:proofErr w:type="spellEnd"/>
      <w:r>
        <w:rPr>
          <w:rFonts w:ascii="Arial" w:hAnsi="Arial" w:cs="Arial"/>
          <w:color w:val="000000"/>
          <w:sz w:val="21"/>
          <w:szCs w:val="21"/>
          <w:shd w:val="clear" w:color="auto" w:fill="FFFFFF"/>
        </w:rPr>
        <w:t xml:space="preserve"> </w:t>
      </w:r>
      <w:proofErr w:type="spellStart"/>
      <w:r>
        <w:rPr>
          <w:rFonts w:ascii="Arial" w:hAnsi="Arial" w:cs="Arial"/>
          <w:color w:val="000000"/>
          <w:sz w:val="21"/>
          <w:szCs w:val="21"/>
          <w:shd w:val="clear" w:color="auto" w:fill="FFFFFF"/>
        </w:rPr>
        <w:t>insurrectionnel</w:t>
      </w:r>
      <w:proofErr w:type="spellEnd"/>
      <w:r>
        <w:rPr>
          <w:rFonts w:ascii="Arial" w:hAnsi="Arial" w:cs="Arial"/>
          <w:color w:val="000000"/>
          <w:sz w:val="21"/>
          <w:szCs w:val="21"/>
          <w:shd w:val="clear" w:color="auto" w:fill="FFFFFF"/>
        </w:rPr>
        <w:t xml:space="preserve"> </w:t>
      </w:r>
      <w:proofErr w:type="spellStart"/>
      <w:r>
        <w:rPr>
          <w:rFonts w:ascii="Arial" w:hAnsi="Arial" w:cs="Arial"/>
          <w:color w:val="000000"/>
          <w:sz w:val="21"/>
          <w:szCs w:val="21"/>
          <w:shd w:val="clear" w:color="auto" w:fill="FFFFFF"/>
        </w:rPr>
        <w:t>toute</w:t>
      </w:r>
      <w:proofErr w:type="spellEnd"/>
      <w:r>
        <w:rPr>
          <w:rFonts w:ascii="Arial" w:hAnsi="Arial" w:cs="Arial"/>
          <w:color w:val="000000"/>
          <w:sz w:val="21"/>
          <w:szCs w:val="21"/>
          <w:shd w:val="clear" w:color="auto" w:fill="FFFFFF"/>
        </w:rPr>
        <w:t xml:space="preserve"> violence collective de nature à </w:t>
      </w:r>
      <w:proofErr w:type="spellStart"/>
      <w:r>
        <w:rPr>
          <w:rFonts w:ascii="Arial" w:hAnsi="Arial" w:cs="Arial"/>
          <w:color w:val="000000"/>
          <w:sz w:val="21"/>
          <w:szCs w:val="21"/>
          <w:shd w:val="clear" w:color="auto" w:fill="FFFFFF"/>
        </w:rPr>
        <w:t>mettre</w:t>
      </w:r>
      <w:proofErr w:type="spellEnd"/>
      <w:r>
        <w:rPr>
          <w:rFonts w:ascii="Arial" w:hAnsi="Arial" w:cs="Arial"/>
          <w:color w:val="000000"/>
          <w:sz w:val="21"/>
          <w:szCs w:val="21"/>
          <w:shd w:val="clear" w:color="auto" w:fill="FFFFFF"/>
        </w:rPr>
        <w:t xml:space="preserve"> </w:t>
      </w:r>
      <w:proofErr w:type="spellStart"/>
      <w:r>
        <w:rPr>
          <w:rFonts w:ascii="Arial" w:hAnsi="Arial" w:cs="Arial"/>
          <w:color w:val="000000"/>
          <w:sz w:val="21"/>
          <w:szCs w:val="21"/>
          <w:shd w:val="clear" w:color="auto" w:fill="FFFFFF"/>
        </w:rPr>
        <w:t>en</w:t>
      </w:r>
      <w:proofErr w:type="spellEnd"/>
      <w:r>
        <w:rPr>
          <w:rFonts w:ascii="Arial" w:hAnsi="Arial" w:cs="Arial"/>
          <w:color w:val="000000"/>
          <w:sz w:val="21"/>
          <w:szCs w:val="21"/>
          <w:shd w:val="clear" w:color="auto" w:fill="FFFFFF"/>
        </w:rPr>
        <w:t xml:space="preserve"> </w:t>
      </w:r>
      <w:proofErr w:type="spellStart"/>
      <w:r>
        <w:rPr>
          <w:rFonts w:ascii="Arial" w:hAnsi="Arial" w:cs="Arial"/>
          <w:color w:val="000000"/>
          <w:sz w:val="21"/>
          <w:szCs w:val="21"/>
          <w:shd w:val="clear" w:color="auto" w:fill="FFFFFF"/>
        </w:rPr>
        <w:t>péril</w:t>
      </w:r>
      <w:proofErr w:type="spellEnd"/>
      <w:r>
        <w:rPr>
          <w:rFonts w:ascii="Arial" w:hAnsi="Arial" w:cs="Arial"/>
          <w:color w:val="000000"/>
          <w:sz w:val="21"/>
          <w:szCs w:val="21"/>
          <w:shd w:val="clear" w:color="auto" w:fill="FFFFFF"/>
        </w:rPr>
        <w:t xml:space="preserve"> les institutions de la </w:t>
      </w:r>
      <w:proofErr w:type="spellStart"/>
      <w:r>
        <w:rPr>
          <w:rFonts w:ascii="Arial" w:hAnsi="Arial" w:cs="Arial"/>
          <w:color w:val="000000"/>
          <w:sz w:val="21"/>
          <w:szCs w:val="21"/>
          <w:shd w:val="clear" w:color="auto" w:fill="FFFFFF"/>
        </w:rPr>
        <w:t>République</w:t>
      </w:r>
      <w:proofErr w:type="spellEnd"/>
      <w:r>
        <w:rPr>
          <w:rFonts w:ascii="Arial" w:hAnsi="Arial" w:cs="Arial"/>
          <w:color w:val="000000"/>
          <w:sz w:val="21"/>
          <w:szCs w:val="21"/>
          <w:shd w:val="clear" w:color="auto" w:fill="FFFFFF"/>
        </w:rPr>
        <w:t xml:space="preserve"> </w:t>
      </w:r>
      <w:proofErr w:type="spellStart"/>
      <w:r>
        <w:rPr>
          <w:rFonts w:ascii="Arial" w:hAnsi="Arial" w:cs="Arial"/>
          <w:color w:val="000000"/>
          <w:sz w:val="21"/>
          <w:szCs w:val="21"/>
          <w:shd w:val="clear" w:color="auto" w:fill="FFFFFF"/>
        </w:rPr>
        <w:t>ou</w:t>
      </w:r>
      <w:proofErr w:type="spellEnd"/>
      <w:r>
        <w:rPr>
          <w:rFonts w:ascii="Arial" w:hAnsi="Arial" w:cs="Arial"/>
          <w:color w:val="000000"/>
          <w:sz w:val="21"/>
          <w:szCs w:val="21"/>
          <w:shd w:val="clear" w:color="auto" w:fill="FFFFFF"/>
        </w:rPr>
        <w:t xml:space="preserve"> à porter </w:t>
      </w:r>
      <w:proofErr w:type="spellStart"/>
      <w:r>
        <w:rPr>
          <w:rFonts w:ascii="Arial" w:hAnsi="Arial" w:cs="Arial"/>
          <w:color w:val="000000"/>
          <w:sz w:val="21"/>
          <w:szCs w:val="21"/>
          <w:shd w:val="clear" w:color="auto" w:fill="FFFFFF"/>
        </w:rPr>
        <w:t>atteinte</w:t>
      </w:r>
      <w:proofErr w:type="spellEnd"/>
      <w:r>
        <w:rPr>
          <w:rFonts w:ascii="Arial" w:hAnsi="Arial" w:cs="Arial"/>
          <w:color w:val="000000"/>
          <w:sz w:val="21"/>
          <w:szCs w:val="21"/>
          <w:shd w:val="clear" w:color="auto" w:fill="FFFFFF"/>
        </w:rPr>
        <w:t xml:space="preserve"> à </w:t>
      </w:r>
      <w:proofErr w:type="spellStart"/>
      <w:r>
        <w:rPr>
          <w:rFonts w:ascii="Arial" w:hAnsi="Arial" w:cs="Arial"/>
          <w:color w:val="000000"/>
          <w:sz w:val="21"/>
          <w:szCs w:val="21"/>
          <w:shd w:val="clear" w:color="auto" w:fill="FFFFFF"/>
        </w:rPr>
        <w:t>l'intégrité</w:t>
      </w:r>
      <w:proofErr w:type="spellEnd"/>
      <w:r>
        <w:rPr>
          <w:rFonts w:ascii="Arial" w:hAnsi="Arial" w:cs="Arial"/>
          <w:color w:val="000000"/>
          <w:sz w:val="21"/>
          <w:szCs w:val="21"/>
          <w:shd w:val="clear" w:color="auto" w:fill="FFFFFF"/>
        </w:rPr>
        <w:t xml:space="preserve"> du </w:t>
      </w:r>
      <w:proofErr w:type="spellStart"/>
      <w:r>
        <w:rPr>
          <w:rFonts w:ascii="Arial" w:hAnsi="Arial" w:cs="Arial"/>
          <w:color w:val="000000"/>
          <w:sz w:val="21"/>
          <w:szCs w:val="21"/>
          <w:shd w:val="clear" w:color="auto" w:fill="FFFFFF"/>
        </w:rPr>
        <w:t>territoire</w:t>
      </w:r>
      <w:proofErr w:type="spellEnd"/>
      <w:r>
        <w:rPr>
          <w:rFonts w:ascii="Arial" w:hAnsi="Arial" w:cs="Arial"/>
          <w:color w:val="000000"/>
          <w:sz w:val="21"/>
          <w:szCs w:val="21"/>
          <w:shd w:val="clear" w:color="auto" w:fill="FFFFFF"/>
        </w:rPr>
        <w:t xml:space="preserve"> national.</w:t>
      </w:r>
      <w:r w:rsidR="001433A5" w:rsidRPr="001433A5">
        <w:t xml:space="preserve"> </w:t>
      </w:r>
      <w:r w:rsidR="001433A5" w:rsidRPr="001433A5">
        <w:rPr>
          <w:rFonts w:ascii="Arial" w:hAnsi="Arial" w:cs="Arial"/>
          <w:color w:val="000000"/>
          <w:sz w:val="21"/>
          <w:szCs w:val="21"/>
          <w:shd w:val="clear" w:color="auto" w:fill="FFFFFF"/>
        </w:rPr>
        <w:t xml:space="preserve">Est </w:t>
      </w:r>
      <w:proofErr w:type="spellStart"/>
      <w:r w:rsidR="001433A5" w:rsidRPr="001433A5">
        <w:rPr>
          <w:rFonts w:ascii="Arial" w:hAnsi="Arial" w:cs="Arial"/>
          <w:color w:val="000000"/>
          <w:sz w:val="21"/>
          <w:szCs w:val="21"/>
          <w:shd w:val="clear" w:color="auto" w:fill="FFFFFF"/>
        </w:rPr>
        <w:t>puni</w:t>
      </w:r>
      <w:proofErr w:type="spellEnd"/>
      <w:r w:rsidR="001433A5" w:rsidRPr="001433A5">
        <w:rPr>
          <w:rFonts w:ascii="Arial" w:hAnsi="Arial" w:cs="Arial"/>
          <w:color w:val="000000"/>
          <w:sz w:val="21"/>
          <w:szCs w:val="21"/>
          <w:shd w:val="clear" w:color="auto" w:fill="FFFFFF"/>
        </w:rPr>
        <w:t xml:space="preserve"> de quinze </w:t>
      </w:r>
      <w:proofErr w:type="spellStart"/>
      <w:r w:rsidR="001433A5" w:rsidRPr="001433A5">
        <w:rPr>
          <w:rFonts w:ascii="Arial" w:hAnsi="Arial" w:cs="Arial"/>
          <w:color w:val="000000"/>
          <w:sz w:val="21"/>
          <w:szCs w:val="21"/>
          <w:shd w:val="clear" w:color="auto" w:fill="FFFFFF"/>
        </w:rPr>
        <w:t>ans</w:t>
      </w:r>
      <w:proofErr w:type="spellEnd"/>
      <w:r w:rsidR="001433A5" w:rsidRPr="001433A5">
        <w:rPr>
          <w:rFonts w:ascii="Arial" w:hAnsi="Arial" w:cs="Arial"/>
          <w:color w:val="000000"/>
          <w:sz w:val="21"/>
          <w:szCs w:val="21"/>
          <w:shd w:val="clear" w:color="auto" w:fill="FFFFFF"/>
        </w:rPr>
        <w:t xml:space="preserve"> de </w:t>
      </w:r>
      <w:proofErr w:type="spellStart"/>
      <w:r w:rsidR="001433A5" w:rsidRPr="001433A5">
        <w:rPr>
          <w:rFonts w:ascii="Arial" w:hAnsi="Arial" w:cs="Arial"/>
          <w:color w:val="000000"/>
          <w:sz w:val="21"/>
          <w:szCs w:val="21"/>
          <w:shd w:val="clear" w:color="auto" w:fill="FFFFFF"/>
        </w:rPr>
        <w:t>détention</w:t>
      </w:r>
      <w:proofErr w:type="spellEnd"/>
      <w:r w:rsidR="001433A5" w:rsidRPr="001433A5">
        <w:rPr>
          <w:rFonts w:ascii="Arial" w:hAnsi="Arial" w:cs="Arial"/>
          <w:color w:val="000000"/>
          <w:sz w:val="21"/>
          <w:szCs w:val="21"/>
          <w:shd w:val="clear" w:color="auto" w:fill="FFFFFF"/>
        </w:rPr>
        <w:t xml:space="preserve"> </w:t>
      </w:r>
      <w:proofErr w:type="spellStart"/>
      <w:r w:rsidR="001433A5" w:rsidRPr="001433A5">
        <w:rPr>
          <w:rFonts w:ascii="Arial" w:hAnsi="Arial" w:cs="Arial"/>
          <w:color w:val="000000"/>
          <w:sz w:val="21"/>
          <w:szCs w:val="21"/>
          <w:shd w:val="clear" w:color="auto" w:fill="FFFFFF"/>
        </w:rPr>
        <w:t>criminelle</w:t>
      </w:r>
      <w:proofErr w:type="spellEnd"/>
      <w:r w:rsidR="001433A5" w:rsidRPr="001433A5">
        <w:rPr>
          <w:rFonts w:ascii="Arial" w:hAnsi="Arial" w:cs="Arial"/>
          <w:color w:val="000000"/>
          <w:sz w:val="21"/>
          <w:szCs w:val="21"/>
          <w:shd w:val="clear" w:color="auto" w:fill="FFFFFF"/>
        </w:rPr>
        <w:t xml:space="preserve"> et de 225 000 euros </w:t>
      </w:r>
      <w:proofErr w:type="spellStart"/>
      <w:r w:rsidR="001433A5" w:rsidRPr="001433A5">
        <w:rPr>
          <w:rFonts w:ascii="Arial" w:hAnsi="Arial" w:cs="Arial"/>
          <w:color w:val="000000"/>
          <w:sz w:val="21"/>
          <w:szCs w:val="21"/>
          <w:shd w:val="clear" w:color="auto" w:fill="FFFFFF"/>
        </w:rPr>
        <w:t>d'amende</w:t>
      </w:r>
      <w:proofErr w:type="spellEnd"/>
      <w:r w:rsidR="001433A5" w:rsidRPr="001433A5">
        <w:rPr>
          <w:rFonts w:ascii="Arial" w:hAnsi="Arial" w:cs="Arial"/>
          <w:color w:val="000000"/>
          <w:sz w:val="21"/>
          <w:szCs w:val="21"/>
          <w:shd w:val="clear" w:color="auto" w:fill="FFFFFF"/>
        </w:rPr>
        <w:t xml:space="preserve"> le fait de </w:t>
      </w:r>
      <w:proofErr w:type="spellStart"/>
      <w:r w:rsidR="001433A5" w:rsidRPr="001433A5">
        <w:rPr>
          <w:rFonts w:ascii="Arial" w:hAnsi="Arial" w:cs="Arial"/>
          <w:color w:val="000000"/>
          <w:sz w:val="21"/>
          <w:szCs w:val="21"/>
          <w:shd w:val="clear" w:color="auto" w:fill="FFFFFF"/>
        </w:rPr>
        <w:t>participer</w:t>
      </w:r>
      <w:proofErr w:type="spellEnd"/>
      <w:r w:rsidR="001433A5" w:rsidRPr="001433A5">
        <w:rPr>
          <w:rFonts w:ascii="Arial" w:hAnsi="Arial" w:cs="Arial"/>
          <w:color w:val="000000"/>
          <w:sz w:val="21"/>
          <w:szCs w:val="21"/>
          <w:shd w:val="clear" w:color="auto" w:fill="FFFFFF"/>
        </w:rPr>
        <w:t xml:space="preserve"> à un </w:t>
      </w:r>
      <w:proofErr w:type="spellStart"/>
      <w:r w:rsidR="001433A5" w:rsidRPr="001433A5">
        <w:rPr>
          <w:rFonts w:ascii="Arial" w:hAnsi="Arial" w:cs="Arial"/>
          <w:color w:val="000000"/>
          <w:sz w:val="21"/>
          <w:szCs w:val="21"/>
          <w:shd w:val="clear" w:color="auto" w:fill="FFFFFF"/>
        </w:rPr>
        <w:t>mouvement</w:t>
      </w:r>
      <w:proofErr w:type="spellEnd"/>
      <w:r w:rsidR="001433A5" w:rsidRPr="001433A5">
        <w:rPr>
          <w:rFonts w:ascii="Arial" w:hAnsi="Arial" w:cs="Arial"/>
          <w:color w:val="000000"/>
          <w:sz w:val="21"/>
          <w:szCs w:val="21"/>
          <w:shd w:val="clear" w:color="auto" w:fill="FFFFFF"/>
        </w:rPr>
        <w:t xml:space="preserve"> </w:t>
      </w:r>
      <w:proofErr w:type="spellStart"/>
      <w:r w:rsidR="001433A5" w:rsidRPr="001433A5">
        <w:rPr>
          <w:rFonts w:ascii="Arial" w:hAnsi="Arial" w:cs="Arial"/>
          <w:color w:val="000000"/>
          <w:sz w:val="21"/>
          <w:szCs w:val="21"/>
          <w:shd w:val="clear" w:color="auto" w:fill="FFFFFF"/>
        </w:rPr>
        <w:t>insurrectionnel</w:t>
      </w:r>
      <w:proofErr w:type="spellEnd"/>
    </w:p>
    <w:p w14:paraId="03D0BD26" w14:textId="77777777" w:rsidR="00F62D63" w:rsidRPr="00F62D63" w:rsidRDefault="00F62D63" w:rsidP="00E5231F">
      <w:pPr>
        <w:pStyle w:val="ListParagraph"/>
        <w:ind w:left="90" w:right="720"/>
        <w:jc w:val="both"/>
        <w:rPr>
          <w:rFonts w:cs="B Nazanin"/>
          <w:sz w:val="12"/>
          <w:szCs w:val="12"/>
          <w:lang w:bidi="fa-IR"/>
        </w:rPr>
      </w:pPr>
    </w:p>
    <w:p w14:paraId="79F4FB9F" w14:textId="77777777" w:rsidR="001433A5" w:rsidRPr="001433A5" w:rsidRDefault="00A201FE" w:rsidP="00E5231F">
      <w:pPr>
        <w:pStyle w:val="ListParagraph"/>
        <w:numPr>
          <w:ilvl w:val="0"/>
          <w:numId w:val="7"/>
        </w:numPr>
        <w:ind w:left="90" w:right="720"/>
        <w:jc w:val="both"/>
        <w:rPr>
          <w:rStyle w:val="Hyperlink"/>
          <w:rFonts w:ascii="Arial" w:eastAsia="Times New Roman" w:hAnsi="Arial" w:cs="Arial"/>
          <w:sz w:val="21"/>
          <w:szCs w:val="21"/>
        </w:rPr>
      </w:pPr>
      <w:hyperlink r:id="rId19" w:history="1">
        <w:r w:rsidR="00F62D63" w:rsidRPr="00F62D63">
          <w:rPr>
            <w:rStyle w:val="Hyperlink"/>
            <w:rFonts w:ascii="Arial" w:eastAsia="Times New Roman" w:hAnsi="Arial" w:cs="Arial"/>
            <w:sz w:val="21"/>
            <w:szCs w:val="21"/>
          </w:rPr>
          <w:t>https://www.legifrance.gouv.fr/codes/article_lc/LEGIARTI000006418372</w:t>
        </w:r>
      </w:hyperlink>
    </w:p>
    <w:p w14:paraId="4665F208" w14:textId="77777777" w:rsidR="001433A5" w:rsidRDefault="00A201FE" w:rsidP="00E5231F">
      <w:pPr>
        <w:pStyle w:val="ListParagraph"/>
        <w:numPr>
          <w:ilvl w:val="0"/>
          <w:numId w:val="7"/>
        </w:numPr>
        <w:ind w:left="90" w:right="720"/>
        <w:jc w:val="both"/>
        <w:rPr>
          <w:rStyle w:val="Hyperlink"/>
          <w:rFonts w:ascii="Arial" w:eastAsia="Times New Roman" w:hAnsi="Arial" w:cs="Arial"/>
          <w:sz w:val="21"/>
          <w:szCs w:val="21"/>
        </w:rPr>
      </w:pPr>
      <w:hyperlink r:id="rId20" w:history="1">
        <w:r w:rsidR="001433A5" w:rsidRPr="001433A5">
          <w:rPr>
            <w:rStyle w:val="Hyperlink"/>
            <w:rFonts w:ascii="Arial" w:eastAsia="Times New Roman" w:hAnsi="Arial" w:cs="Arial"/>
            <w:sz w:val="21"/>
            <w:szCs w:val="21"/>
          </w:rPr>
          <w:t>https://www.legifrance.gouv.fr/codes/article_lc/LEGIARTI000006418374</w:t>
        </w:r>
      </w:hyperlink>
    </w:p>
    <w:p w14:paraId="5002ECB4" w14:textId="77777777" w:rsidR="001433A5" w:rsidRDefault="00A201FE" w:rsidP="00E5231F">
      <w:pPr>
        <w:pStyle w:val="ListParagraph"/>
        <w:numPr>
          <w:ilvl w:val="0"/>
          <w:numId w:val="7"/>
        </w:numPr>
        <w:ind w:left="90" w:right="720"/>
        <w:jc w:val="both"/>
        <w:rPr>
          <w:rStyle w:val="Hyperlink"/>
          <w:rFonts w:ascii="Arial" w:eastAsia="Times New Roman" w:hAnsi="Arial" w:cs="Arial"/>
          <w:sz w:val="21"/>
          <w:szCs w:val="21"/>
        </w:rPr>
      </w:pPr>
      <w:hyperlink r:id="rId21" w:history="1">
        <w:r w:rsidR="001433A5" w:rsidRPr="001433A5">
          <w:rPr>
            <w:rStyle w:val="Hyperlink"/>
            <w:rFonts w:ascii="Arial" w:eastAsia="Times New Roman" w:hAnsi="Arial" w:cs="Arial"/>
            <w:sz w:val="21"/>
            <w:szCs w:val="21"/>
          </w:rPr>
          <w:t>https://www.legifrance.gouv.fr/codes/article_lc/LEGIARTI000006418376</w:t>
        </w:r>
      </w:hyperlink>
    </w:p>
    <w:p w14:paraId="1B3FA064" w14:textId="77777777" w:rsidR="001433A5" w:rsidRPr="001433A5" w:rsidRDefault="001433A5" w:rsidP="00E5231F">
      <w:pPr>
        <w:pStyle w:val="ListParagraph"/>
        <w:ind w:left="90" w:right="720"/>
        <w:jc w:val="both"/>
        <w:rPr>
          <w:rStyle w:val="Hyperlink"/>
          <w:rFonts w:ascii="Arial" w:eastAsia="Times New Roman" w:hAnsi="Arial" w:cs="Arial"/>
          <w:sz w:val="16"/>
          <w:szCs w:val="16"/>
        </w:rPr>
      </w:pPr>
    </w:p>
    <w:p w14:paraId="72F8DE7D" w14:textId="77777777" w:rsidR="00A615B7" w:rsidRPr="006A1CC7" w:rsidRDefault="00A615B7" w:rsidP="00E5231F">
      <w:pPr>
        <w:pStyle w:val="ListParagraph"/>
        <w:numPr>
          <w:ilvl w:val="0"/>
          <w:numId w:val="12"/>
        </w:numPr>
        <w:bidi/>
        <w:ind w:left="90"/>
        <w:jc w:val="lowKashida"/>
        <w:rPr>
          <w:rFonts w:cs="B Nazanin"/>
          <w:sz w:val="24"/>
          <w:szCs w:val="24"/>
          <w:lang w:bidi="fa-IR"/>
        </w:rPr>
      </w:pPr>
      <w:r>
        <w:rPr>
          <w:rFonts w:cs="B Nazanin" w:hint="cs"/>
          <w:sz w:val="24"/>
          <w:szCs w:val="24"/>
          <w:rtl/>
          <w:lang w:bidi="fa-IR"/>
        </w:rPr>
        <w:t xml:space="preserve">رهبری یا سازماندهی یک جنبش شورشی مجازات حبس ابد و </w:t>
      </w:r>
      <w:r w:rsidR="001433A5">
        <w:rPr>
          <w:rFonts w:cs="B Nazanin" w:hint="cs"/>
          <w:sz w:val="24"/>
          <w:szCs w:val="24"/>
          <w:rtl/>
          <w:lang w:bidi="fa-IR"/>
        </w:rPr>
        <w:t>750</w:t>
      </w:r>
      <w:r>
        <w:rPr>
          <w:rFonts w:cs="B Nazanin" w:hint="cs"/>
          <w:sz w:val="24"/>
          <w:szCs w:val="24"/>
          <w:rtl/>
          <w:lang w:bidi="fa-IR"/>
        </w:rPr>
        <w:t xml:space="preserve"> هزار یورو جریمه</w:t>
      </w:r>
      <w:r w:rsidR="001433A5">
        <w:rPr>
          <w:rFonts w:cs="B Nazanin" w:hint="cs"/>
          <w:sz w:val="24"/>
          <w:szCs w:val="24"/>
          <w:rtl/>
          <w:lang w:bidi="fa-IR"/>
        </w:rPr>
        <w:t xml:space="preserve"> نقدی</w:t>
      </w:r>
      <w:r>
        <w:rPr>
          <w:rFonts w:cs="B Nazanin" w:hint="cs"/>
          <w:sz w:val="24"/>
          <w:szCs w:val="24"/>
          <w:rtl/>
          <w:lang w:bidi="fa-IR"/>
        </w:rPr>
        <w:t xml:space="preserve"> در پی دارد.</w:t>
      </w:r>
      <w:r w:rsidR="006A1CC7">
        <w:rPr>
          <w:rFonts w:cs="B Nazanin"/>
          <w:sz w:val="24"/>
          <w:szCs w:val="24"/>
          <w:lang w:bidi="fa-IR"/>
        </w:rPr>
        <w:t xml:space="preserve"> </w:t>
      </w:r>
      <w:r w:rsidR="006A1CC7" w:rsidRPr="00176718">
        <w:rPr>
          <w:rFonts w:cs="B Nazanin" w:hint="cs"/>
          <w:sz w:val="24"/>
          <w:szCs w:val="24"/>
          <w:rtl/>
          <w:lang w:bidi="fa-IR"/>
        </w:rPr>
        <w:t xml:space="preserve">(ماده </w:t>
      </w:r>
      <w:r w:rsidR="006A1CC7">
        <w:rPr>
          <w:rFonts w:cs="B Nazanin"/>
          <w:sz w:val="24"/>
          <w:szCs w:val="24"/>
          <w:lang w:bidi="fa-IR"/>
        </w:rPr>
        <w:t>412-6</w:t>
      </w:r>
      <w:r w:rsidR="006A1CC7" w:rsidRPr="00176718">
        <w:rPr>
          <w:rFonts w:cs="B Nazanin" w:hint="cs"/>
          <w:sz w:val="24"/>
          <w:szCs w:val="24"/>
          <w:rtl/>
          <w:lang w:bidi="fa-IR"/>
        </w:rPr>
        <w:t xml:space="preserve"> قانون مجازات فرانسه)</w:t>
      </w:r>
    </w:p>
    <w:p w14:paraId="507C4A29" w14:textId="77777777" w:rsidR="001433A5" w:rsidRDefault="001433A5" w:rsidP="00E5231F">
      <w:pPr>
        <w:pStyle w:val="ListParagraph"/>
        <w:numPr>
          <w:ilvl w:val="0"/>
          <w:numId w:val="7"/>
        </w:numPr>
        <w:shd w:val="clear" w:color="auto" w:fill="FFFFFF"/>
        <w:spacing w:after="240" w:line="240" w:lineRule="auto"/>
        <w:ind w:left="90" w:right="720"/>
        <w:rPr>
          <w:rFonts w:ascii="Arial" w:hAnsi="Arial" w:cs="Arial"/>
          <w:color w:val="000000"/>
          <w:sz w:val="21"/>
          <w:szCs w:val="21"/>
          <w:shd w:val="clear" w:color="auto" w:fill="FFFFFF"/>
        </w:rPr>
      </w:pPr>
      <w:r w:rsidRPr="001433A5">
        <w:rPr>
          <w:rFonts w:ascii="Arial" w:hAnsi="Arial" w:cs="Arial"/>
          <w:color w:val="000000"/>
          <w:sz w:val="21"/>
          <w:szCs w:val="21"/>
          <w:shd w:val="clear" w:color="auto" w:fill="FFFFFF"/>
        </w:rPr>
        <w:t xml:space="preserve">Le fait de </w:t>
      </w:r>
      <w:proofErr w:type="spellStart"/>
      <w:r w:rsidRPr="001433A5">
        <w:rPr>
          <w:rFonts w:ascii="Arial" w:hAnsi="Arial" w:cs="Arial"/>
          <w:color w:val="000000"/>
          <w:sz w:val="21"/>
          <w:szCs w:val="21"/>
          <w:shd w:val="clear" w:color="auto" w:fill="FFFFFF"/>
        </w:rPr>
        <w:t>diriger</w:t>
      </w:r>
      <w:proofErr w:type="spellEnd"/>
      <w:r w:rsidRPr="001433A5">
        <w:rPr>
          <w:rFonts w:ascii="Arial" w:hAnsi="Arial" w:cs="Arial"/>
          <w:color w:val="000000"/>
          <w:sz w:val="21"/>
          <w:szCs w:val="21"/>
          <w:shd w:val="clear" w:color="auto" w:fill="FFFFFF"/>
        </w:rPr>
        <w:t xml:space="preserve"> </w:t>
      </w:r>
      <w:proofErr w:type="spellStart"/>
      <w:r w:rsidRPr="001433A5">
        <w:rPr>
          <w:rFonts w:ascii="Arial" w:hAnsi="Arial" w:cs="Arial"/>
          <w:color w:val="000000"/>
          <w:sz w:val="21"/>
          <w:szCs w:val="21"/>
          <w:shd w:val="clear" w:color="auto" w:fill="FFFFFF"/>
        </w:rPr>
        <w:t>ou</w:t>
      </w:r>
      <w:proofErr w:type="spellEnd"/>
      <w:r w:rsidRPr="001433A5">
        <w:rPr>
          <w:rFonts w:ascii="Arial" w:hAnsi="Arial" w:cs="Arial"/>
          <w:color w:val="000000"/>
          <w:sz w:val="21"/>
          <w:szCs w:val="21"/>
          <w:shd w:val="clear" w:color="auto" w:fill="FFFFFF"/>
        </w:rPr>
        <w:t xml:space="preserve"> </w:t>
      </w:r>
      <w:proofErr w:type="spellStart"/>
      <w:r w:rsidRPr="001433A5">
        <w:rPr>
          <w:rFonts w:ascii="Arial" w:hAnsi="Arial" w:cs="Arial"/>
          <w:color w:val="000000"/>
          <w:sz w:val="21"/>
          <w:szCs w:val="21"/>
          <w:shd w:val="clear" w:color="auto" w:fill="FFFFFF"/>
        </w:rPr>
        <w:t>d'organiser</w:t>
      </w:r>
      <w:proofErr w:type="spellEnd"/>
      <w:r w:rsidRPr="001433A5">
        <w:rPr>
          <w:rFonts w:ascii="Arial" w:hAnsi="Arial" w:cs="Arial"/>
          <w:color w:val="000000"/>
          <w:sz w:val="21"/>
          <w:szCs w:val="21"/>
          <w:shd w:val="clear" w:color="auto" w:fill="FFFFFF"/>
        </w:rPr>
        <w:t xml:space="preserve"> un </w:t>
      </w:r>
      <w:proofErr w:type="spellStart"/>
      <w:r w:rsidRPr="001433A5">
        <w:rPr>
          <w:rFonts w:ascii="Arial" w:hAnsi="Arial" w:cs="Arial"/>
          <w:color w:val="000000"/>
          <w:sz w:val="21"/>
          <w:szCs w:val="21"/>
          <w:shd w:val="clear" w:color="auto" w:fill="FFFFFF"/>
        </w:rPr>
        <w:t>mouvement</w:t>
      </w:r>
      <w:proofErr w:type="spellEnd"/>
      <w:r w:rsidRPr="001433A5">
        <w:rPr>
          <w:rFonts w:ascii="Arial" w:hAnsi="Arial" w:cs="Arial"/>
          <w:color w:val="000000"/>
          <w:sz w:val="21"/>
          <w:szCs w:val="21"/>
          <w:shd w:val="clear" w:color="auto" w:fill="FFFFFF"/>
        </w:rPr>
        <w:t xml:space="preserve"> </w:t>
      </w:r>
      <w:proofErr w:type="spellStart"/>
      <w:r w:rsidRPr="001433A5">
        <w:rPr>
          <w:rFonts w:ascii="Arial" w:hAnsi="Arial" w:cs="Arial"/>
          <w:color w:val="000000"/>
          <w:sz w:val="21"/>
          <w:szCs w:val="21"/>
          <w:shd w:val="clear" w:color="auto" w:fill="FFFFFF"/>
        </w:rPr>
        <w:t>insurrectionnel</w:t>
      </w:r>
      <w:proofErr w:type="spellEnd"/>
      <w:r w:rsidRPr="001433A5">
        <w:rPr>
          <w:rFonts w:ascii="Arial" w:hAnsi="Arial" w:cs="Arial"/>
          <w:color w:val="000000"/>
          <w:sz w:val="21"/>
          <w:szCs w:val="21"/>
          <w:shd w:val="clear" w:color="auto" w:fill="FFFFFF"/>
        </w:rPr>
        <w:t xml:space="preserve"> </w:t>
      </w:r>
      <w:proofErr w:type="spellStart"/>
      <w:r w:rsidRPr="001433A5">
        <w:rPr>
          <w:rFonts w:ascii="Arial" w:hAnsi="Arial" w:cs="Arial"/>
          <w:color w:val="000000"/>
          <w:sz w:val="21"/>
          <w:szCs w:val="21"/>
          <w:shd w:val="clear" w:color="auto" w:fill="FFFFFF"/>
        </w:rPr>
        <w:t>est</w:t>
      </w:r>
      <w:proofErr w:type="spellEnd"/>
      <w:r w:rsidRPr="001433A5">
        <w:rPr>
          <w:rFonts w:ascii="Arial" w:hAnsi="Arial" w:cs="Arial"/>
          <w:color w:val="000000"/>
          <w:sz w:val="21"/>
          <w:szCs w:val="21"/>
          <w:shd w:val="clear" w:color="auto" w:fill="FFFFFF"/>
        </w:rPr>
        <w:t xml:space="preserve"> </w:t>
      </w:r>
      <w:proofErr w:type="spellStart"/>
      <w:r w:rsidRPr="001433A5">
        <w:rPr>
          <w:rFonts w:ascii="Arial" w:hAnsi="Arial" w:cs="Arial"/>
          <w:color w:val="000000"/>
          <w:sz w:val="21"/>
          <w:szCs w:val="21"/>
          <w:shd w:val="clear" w:color="auto" w:fill="FFFFFF"/>
        </w:rPr>
        <w:t>puni</w:t>
      </w:r>
      <w:proofErr w:type="spellEnd"/>
      <w:r w:rsidRPr="001433A5">
        <w:rPr>
          <w:rFonts w:ascii="Arial" w:hAnsi="Arial" w:cs="Arial"/>
          <w:color w:val="000000"/>
          <w:sz w:val="21"/>
          <w:szCs w:val="21"/>
          <w:shd w:val="clear" w:color="auto" w:fill="FFFFFF"/>
        </w:rPr>
        <w:t xml:space="preserve"> de la </w:t>
      </w:r>
      <w:proofErr w:type="spellStart"/>
      <w:r w:rsidRPr="001433A5">
        <w:rPr>
          <w:rFonts w:ascii="Arial" w:hAnsi="Arial" w:cs="Arial"/>
          <w:color w:val="000000"/>
          <w:sz w:val="21"/>
          <w:szCs w:val="21"/>
          <w:shd w:val="clear" w:color="auto" w:fill="FFFFFF"/>
        </w:rPr>
        <w:t>détention</w:t>
      </w:r>
      <w:proofErr w:type="spellEnd"/>
      <w:r w:rsidRPr="001433A5">
        <w:rPr>
          <w:rFonts w:ascii="Arial" w:hAnsi="Arial" w:cs="Arial"/>
          <w:color w:val="000000"/>
          <w:sz w:val="21"/>
          <w:szCs w:val="21"/>
          <w:shd w:val="clear" w:color="auto" w:fill="FFFFFF"/>
        </w:rPr>
        <w:t xml:space="preserve"> </w:t>
      </w:r>
      <w:proofErr w:type="spellStart"/>
      <w:r w:rsidRPr="001433A5">
        <w:rPr>
          <w:rFonts w:ascii="Arial" w:hAnsi="Arial" w:cs="Arial"/>
          <w:color w:val="000000"/>
          <w:sz w:val="21"/>
          <w:szCs w:val="21"/>
          <w:shd w:val="clear" w:color="auto" w:fill="FFFFFF"/>
        </w:rPr>
        <w:t>criminelle</w:t>
      </w:r>
      <w:proofErr w:type="spellEnd"/>
      <w:r w:rsidRPr="001433A5">
        <w:rPr>
          <w:rFonts w:ascii="Arial" w:hAnsi="Arial" w:cs="Arial"/>
          <w:color w:val="000000"/>
          <w:sz w:val="21"/>
          <w:szCs w:val="21"/>
          <w:shd w:val="clear" w:color="auto" w:fill="FFFFFF"/>
        </w:rPr>
        <w:t xml:space="preserve"> à </w:t>
      </w:r>
      <w:proofErr w:type="spellStart"/>
      <w:r w:rsidRPr="001433A5">
        <w:rPr>
          <w:rFonts w:ascii="Arial" w:hAnsi="Arial" w:cs="Arial"/>
          <w:color w:val="000000"/>
          <w:sz w:val="21"/>
          <w:szCs w:val="21"/>
          <w:shd w:val="clear" w:color="auto" w:fill="FFFFFF"/>
        </w:rPr>
        <w:t>perpétuité</w:t>
      </w:r>
      <w:proofErr w:type="spellEnd"/>
      <w:r w:rsidRPr="001433A5">
        <w:rPr>
          <w:rFonts w:ascii="Arial" w:hAnsi="Arial" w:cs="Arial"/>
          <w:color w:val="000000"/>
          <w:sz w:val="21"/>
          <w:szCs w:val="21"/>
          <w:shd w:val="clear" w:color="auto" w:fill="FFFFFF"/>
        </w:rPr>
        <w:t xml:space="preserve"> et de 750 000 euros </w:t>
      </w:r>
      <w:proofErr w:type="spellStart"/>
      <w:r w:rsidRPr="001433A5">
        <w:rPr>
          <w:rFonts w:ascii="Arial" w:hAnsi="Arial" w:cs="Arial"/>
          <w:color w:val="000000"/>
          <w:sz w:val="21"/>
          <w:szCs w:val="21"/>
          <w:shd w:val="clear" w:color="auto" w:fill="FFFFFF"/>
        </w:rPr>
        <w:t>d'amende</w:t>
      </w:r>
      <w:proofErr w:type="spellEnd"/>
      <w:r w:rsidRPr="001433A5">
        <w:rPr>
          <w:rFonts w:ascii="Arial" w:hAnsi="Arial" w:cs="Arial"/>
          <w:color w:val="000000"/>
          <w:sz w:val="21"/>
          <w:szCs w:val="21"/>
          <w:shd w:val="clear" w:color="auto" w:fill="FFFFFF"/>
        </w:rPr>
        <w:t>.</w:t>
      </w:r>
    </w:p>
    <w:p w14:paraId="4B35DE56" w14:textId="77777777" w:rsidR="00FB33E2" w:rsidRPr="00FB33E2" w:rsidRDefault="00FB33E2" w:rsidP="00E5231F">
      <w:pPr>
        <w:pStyle w:val="ListParagraph"/>
        <w:shd w:val="clear" w:color="auto" w:fill="FFFFFF"/>
        <w:spacing w:after="240" w:line="240" w:lineRule="auto"/>
        <w:ind w:left="90" w:right="720"/>
        <w:rPr>
          <w:rFonts w:ascii="Arial" w:hAnsi="Arial" w:cs="Arial"/>
          <w:color w:val="000000"/>
          <w:sz w:val="12"/>
          <w:szCs w:val="12"/>
          <w:shd w:val="clear" w:color="auto" w:fill="FFFFFF"/>
        </w:rPr>
      </w:pPr>
    </w:p>
    <w:p w14:paraId="6C9F621B" w14:textId="77777777" w:rsidR="001433A5" w:rsidRPr="001433A5" w:rsidRDefault="00A201FE" w:rsidP="00E5231F">
      <w:pPr>
        <w:pStyle w:val="ListParagraph"/>
        <w:numPr>
          <w:ilvl w:val="0"/>
          <w:numId w:val="7"/>
        </w:numPr>
        <w:ind w:left="90"/>
        <w:jc w:val="lowKashida"/>
        <w:rPr>
          <w:rStyle w:val="Hyperlink"/>
          <w:rFonts w:ascii="Arial" w:eastAsia="Times New Roman" w:hAnsi="Arial" w:cs="Arial"/>
          <w:sz w:val="21"/>
          <w:szCs w:val="21"/>
        </w:rPr>
      </w:pPr>
      <w:hyperlink r:id="rId22" w:history="1">
        <w:r w:rsidR="001433A5" w:rsidRPr="001433A5">
          <w:rPr>
            <w:rStyle w:val="Hyperlink"/>
            <w:rFonts w:ascii="Arial" w:eastAsia="Times New Roman" w:hAnsi="Arial" w:cs="Arial"/>
            <w:sz w:val="21"/>
            <w:szCs w:val="21"/>
          </w:rPr>
          <w:t>https://www.legifrance.gouv.fr/codes/article_lc/LEGIARTI000006418378</w:t>
        </w:r>
      </w:hyperlink>
    </w:p>
    <w:p w14:paraId="39838FFC" w14:textId="77777777" w:rsidR="00A615B7" w:rsidRPr="00FB33E2" w:rsidRDefault="00A615B7" w:rsidP="00E5231F">
      <w:pPr>
        <w:pStyle w:val="ListParagraph"/>
        <w:numPr>
          <w:ilvl w:val="0"/>
          <w:numId w:val="12"/>
        </w:numPr>
        <w:bidi/>
        <w:ind w:left="90"/>
        <w:jc w:val="lowKashida"/>
        <w:rPr>
          <w:rFonts w:cs="B Nazanin"/>
          <w:sz w:val="24"/>
          <w:szCs w:val="24"/>
          <w:lang w:bidi="fa-IR"/>
        </w:rPr>
      </w:pPr>
      <w:r>
        <w:rPr>
          <w:rFonts w:cs="B Nazanin" w:hint="cs"/>
          <w:sz w:val="24"/>
          <w:szCs w:val="24"/>
          <w:rtl/>
          <w:lang w:bidi="fa-IR"/>
        </w:rPr>
        <w:t>مخالفت یا مقاومت خشونت آمیز در برابر شخصی که دارای مقامات دولتی یا مأمور به انجام قوانین در راستای وظایف محوله است، شورش محسوب شده و مجازاتش 2 سال حبس و</w:t>
      </w:r>
      <w:r w:rsidR="00FB33E2">
        <w:rPr>
          <w:rFonts w:cs="B Nazanin" w:hint="cs"/>
          <w:sz w:val="24"/>
          <w:szCs w:val="24"/>
          <w:rtl/>
          <w:lang w:bidi="fa-IR"/>
        </w:rPr>
        <w:t>30</w:t>
      </w:r>
      <w:r>
        <w:rPr>
          <w:rFonts w:cs="B Nazanin" w:hint="cs"/>
          <w:sz w:val="24"/>
          <w:szCs w:val="24"/>
          <w:rtl/>
          <w:lang w:bidi="fa-IR"/>
        </w:rPr>
        <w:t xml:space="preserve"> هزار یورو جریمه است و اگر این شورش مسلحانه باشد  5 سال حبس و 75 هزار یورو جریمه در پی دارد.</w:t>
      </w:r>
      <w:r w:rsidR="00FB33E2">
        <w:rPr>
          <w:rFonts w:cs="B Nazanin" w:hint="cs"/>
          <w:sz w:val="24"/>
          <w:szCs w:val="24"/>
          <w:rtl/>
          <w:lang w:bidi="fa-IR"/>
        </w:rPr>
        <w:t xml:space="preserve"> </w:t>
      </w:r>
      <w:r w:rsidR="00FB33E2" w:rsidRPr="00176718">
        <w:rPr>
          <w:rFonts w:cs="B Nazanin" w:hint="cs"/>
          <w:sz w:val="24"/>
          <w:szCs w:val="24"/>
          <w:rtl/>
          <w:lang w:bidi="fa-IR"/>
        </w:rPr>
        <w:t>(ماده</w:t>
      </w:r>
      <w:r w:rsidR="00496A8F">
        <w:rPr>
          <w:rFonts w:cs="B Nazanin" w:hint="cs"/>
          <w:sz w:val="24"/>
          <w:szCs w:val="24"/>
          <w:rtl/>
          <w:lang w:bidi="fa-IR"/>
        </w:rPr>
        <w:t xml:space="preserve"> </w:t>
      </w:r>
      <w:r w:rsidR="00496A8F">
        <w:rPr>
          <w:rFonts w:cs="B Nazanin"/>
          <w:sz w:val="24"/>
          <w:szCs w:val="24"/>
          <w:lang w:bidi="fa-IR"/>
        </w:rPr>
        <w:t xml:space="preserve"> 433-6-7-8</w:t>
      </w:r>
      <w:r w:rsidR="00FB33E2" w:rsidRPr="00176718">
        <w:rPr>
          <w:rFonts w:cs="B Nazanin" w:hint="cs"/>
          <w:sz w:val="24"/>
          <w:szCs w:val="24"/>
          <w:rtl/>
          <w:lang w:bidi="fa-IR"/>
        </w:rPr>
        <w:t>قانون مجازات فرانسه)</w:t>
      </w:r>
    </w:p>
    <w:p w14:paraId="073778DD" w14:textId="77777777" w:rsidR="00FB33E2" w:rsidRPr="00FB33E2" w:rsidRDefault="00FB33E2" w:rsidP="00E5231F">
      <w:pPr>
        <w:pStyle w:val="ListParagraph"/>
        <w:numPr>
          <w:ilvl w:val="0"/>
          <w:numId w:val="7"/>
        </w:numPr>
        <w:ind w:left="90" w:right="720"/>
        <w:jc w:val="both"/>
        <w:rPr>
          <w:rFonts w:cs="B Nazanin"/>
          <w:sz w:val="24"/>
          <w:szCs w:val="24"/>
          <w:lang w:bidi="fa-IR"/>
        </w:rPr>
      </w:pPr>
      <w:proofErr w:type="spellStart"/>
      <w:r>
        <w:rPr>
          <w:rFonts w:ascii="Arial" w:hAnsi="Arial" w:cs="Arial"/>
          <w:color w:val="000000"/>
          <w:sz w:val="21"/>
          <w:szCs w:val="21"/>
          <w:shd w:val="clear" w:color="auto" w:fill="FFFFFF"/>
        </w:rPr>
        <w:t>Constitue</w:t>
      </w:r>
      <w:proofErr w:type="spellEnd"/>
      <w:r>
        <w:rPr>
          <w:rFonts w:ascii="Arial" w:hAnsi="Arial" w:cs="Arial"/>
          <w:color w:val="000000"/>
          <w:sz w:val="21"/>
          <w:szCs w:val="21"/>
          <w:shd w:val="clear" w:color="auto" w:fill="FFFFFF"/>
        </w:rPr>
        <w:t xml:space="preserve"> </w:t>
      </w:r>
      <w:proofErr w:type="spellStart"/>
      <w:r>
        <w:rPr>
          <w:rFonts w:ascii="Arial" w:hAnsi="Arial" w:cs="Arial"/>
          <w:color w:val="000000"/>
          <w:sz w:val="21"/>
          <w:szCs w:val="21"/>
          <w:shd w:val="clear" w:color="auto" w:fill="FFFFFF"/>
        </w:rPr>
        <w:t>une</w:t>
      </w:r>
      <w:proofErr w:type="spellEnd"/>
      <w:r>
        <w:rPr>
          <w:rFonts w:ascii="Arial" w:hAnsi="Arial" w:cs="Arial"/>
          <w:color w:val="000000"/>
          <w:sz w:val="21"/>
          <w:szCs w:val="21"/>
          <w:shd w:val="clear" w:color="auto" w:fill="FFFFFF"/>
        </w:rPr>
        <w:t xml:space="preserve"> </w:t>
      </w:r>
      <w:proofErr w:type="spellStart"/>
      <w:r>
        <w:rPr>
          <w:rFonts w:ascii="Arial" w:hAnsi="Arial" w:cs="Arial"/>
          <w:color w:val="000000"/>
          <w:sz w:val="21"/>
          <w:szCs w:val="21"/>
          <w:shd w:val="clear" w:color="auto" w:fill="FFFFFF"/>
        </w:rPr>
        <w:t>rébellion</w:t>
      </w:r>
      <w:proofErr w:type="spellEnd"/>
      <w:r>
        <w:rPr>
          <w:rFonts w:ascii="Arial" w:hAnsi="Arial" w:cs="Arial"/>
          <w:color w:val="000000"/>
          <w:sz w:val="21"/>
          <w:szCs w:val="21"/>
          <w:shd w:val="clear" w:color="auto" w:fill="FFFFFF"/>
        </w:rPr>
        <w:t xml:space="preserve"> le fait </w:t>
      </w:r>
      <w:proofErr w:type="spellStart"/>
      <w:r>
        <w:rPr>
          <w:rFonts w:ascii="Arial" w:hAnsi="Arial" w:cs="Arial"/>
          <w:color w:val="000000"/>
          <w:sz w:val="21"/>
          <w:szCs w:val="21"/>
          <w:shd w:val="clear" w:color="auto" w:fill="FFFFFF"/>
        </w:rPr>
        <w:t>d'opposer</w:t>
      </w:r>
      <w:proofErr w:type="spellEnd"/>
      <w:r>
        <w:rPr>
          <w:rFonts w:ascii="Arial" w:hAnsi="Arial" w:cs="Arial"/>
          <w:color w:val="000000"/>
          <w:sz w:val="21"/>
          <w:szCs w:val="21"/>
          <w:shd w:val="clear" w:color="auto" w:fill="FFFFFF"/>
        </w:rPr>
        <w:t xml:space="preserve"> </w:t>
      </w:r>
      <w:proofErr w:type="spellStart"/>
      <w:r>
        <w:rPr>
          <w:rFonts w:ascii="Arial" w:hAnsi="Arial" w:cs="Arial"/>
          <w:color w:val="000000"/>
          <w:sz w:val="21"/>
          <w:szCs w:val="21"/>
          <w:shd w:val="clear" w:color="auto" w:fill="FFFFFF"/>
        </w:rPr>
        <w:t>une</w:t>
      </w:r>
      <w:proofErr w:type="spellEnd"/>
      <w:r>
        <w:rPr>
          <w:rFonts w:ascii="Arial" w:hAnsi="Arial" w:cs="Arial"/>
          <w:color w:val="000000"/>
          <w:sz w:val="21"/>
          <w:szCs w:val="21"/>
          <w:shd w:val="clear" w:color="auto" w:fill="FFFFFF"/>
        </w:rPr>
        <w:t xml:space="preserve"> </w:t>
      </w:r>
      <w:proofErr w:type="spellStart"/>
      <w:r>
        <w:rPr>
          <w:rFonts w:ascii="Arial" w:hAnsi="Arial" w:cs="Arial"/>
          <w:color w:val="000000"/>
          <w:sz w:val="21"/>
          <w:szCs w:val="21"/>
          <w:shd w:val="clear" w:color="auto" w:fill="FFFFFF"/>
        </w:rPr>
        <w:t>résistance</w:t>
      </w:r>
      <w:proofErr w:type="spellEnd"/>
      <w:r>
        <w:rPr>
          <w:rFonts w:ascii="Arial" w:hAnsi="Arial" w:cs="Arial"/>
          <w:color w:val="000000"/>
          <w:sz w:val="21"/>
          <w:szCs w:val="21"/>
          <w:shd w:val="clear" w:color="auto" w:fill="FFFFFF"/>
        </w:rPr>
        <w:t xml:space="preserve"> </w:t>
      </w:r>
      <w:proofErr w:type="spellStart"/>
      <w:r>
        <w:rPr>
          <w:rFonts w:ascii="Arial" w:hAnsi="Arial" w:cs="Arial"/>
          <w:color w:val="000000"/>
          <w:sz w:val="21"/>
          <w:szCs w:val="21"/>
          <w:shd w:val="clear" w:color="auto" w:fill="FFFFFF"/>
        </w:rPr>
        <w:t>violente</w:t>
      </w:r>
      <w:proofErr w:type="spellEnd"/>
      <w:r>
        <w:rPr>
          <w:rFonts w:ascii="Arial" w:hAnsi="Arial" w:cs="Arial"/>
          <w:color w:val="000000"/>
          <w:sz w:val="21"/>
          <w:szCs w:val="21"/>
          <w:shd w:val="clear" w:color="auto" w:fill="FFFFFF"/>
        </w:rPr>
        <w:t xml:space="preserve"> à </w:t>
      </w:r>
      <w:proofErr w:type="spellStart"/>
      <w:r>
        <w:rPr>
          <w:rFonts w:ascii="Arial" w:hAnsi="Arial" w:cs="Arial"/>
          <w:color w:val="000000"/>
          <w:sz w:val="21"/>
          <w:szCs w:val="21"/>
          <w:shd w:val="clear" w:color="auto" w:fill="FFFFFF"/>
        </w:rPr>
        <w:t>une</w:t>
      </w:r>
      <w:proofErr w:type="spellEnd"/>
      <w:r>
        <w:rPr>
          <w:rFonts w:ascii="Arial" w:hAnsi="Arial" w:cs="Arial"/>
          <w:color w:val="000000"/>
          <w:sz w:val="21"/>
          <w:szCs w:val="21"/>
          <w:shd w:val="clear" w:color="auto" w:fill="FFFFFF"/>
        </w:rPr>
        <w:t xml:space="preserve"> </w:t>
      </w:r>
      <w:proofErr w:type="spellStart"/>
      <w:r>
        <w:rPr>
          <w:rFonts w:ascii="Arial" w:hAnsi="Arial" w:cs="Arial"/>
          <w:color w:val="000000"/>
          <w:sz w:val="21"/>
          <w:szCs w:val="21"/>
          <w:shd w:val="clear" w:color="auto" w:fill="FFFFFF"/>
        </w:rPr>
        <w:t>personne</w:t>
      </w:r>
      <w:proofErr w:type="spellEnd"/>
      <w:r>
        <w:rPr>
          <w:rFonts w:ascii="Arial" w:hAnsi="Arial" w:cs="Arial"/>
          <w:color w:val="000000"/>
          <w:sz w:val="21"/>
          <w:szCs w:val="21"/>
          <w:shd w:val="clear" w:color="auto" w:fill="FFFFFF"/>
        </w:rPr>
        <w:t xml:space="preserve"> </w:t>
      </w:r>
      <w:proofErr w:type="spellStart"/>
      <w:r>
        <w:rPr>
          <w:rFonts w:ascii="Arial" w:hAnsi="Arial" w:cs="Arial"/>
          <w:color w:val="000000"/>
          <w:sz w:val="21"/>
          <w:szCs w:val="21"/>
          <w:shd w:val="clear" w:color="auto" w:fill="FFFFFF"/>
        </w:rPr>
        <w:t>dépositaire</w:t>
      </w:r>
      <w:proofErr w:type="spellEnd"/>
      <w:r>
        <w:rPr>
          <w:rFonts w:ascii="Arial" w:hAnsi="Arial" w:cs="Arial"/>
          <w:color w:val="000000"/>
          <w:sz w:val="21"/>
          <w:szCs w:val="21"/>
          <w:shd w:val="clear" w:color="auto" w:fill="FFFFFF"/>
        </w:rPr>
        <w:t xml:space="preserve"> de </w:t>
      </w:r>
      <w:proofErr w:type="spellStart"/>
      <w:r>
        <w:rPr>
          <w:rFonts w:ascii="Arial" w:hAnsi="Arial" w:cs="Arial"/>
          <w:color w:val="000000"/>
          <w:sz w:val="21"/>
          <w:szCs w:val="21"/>
          <w:shd w:val="clear" w:color="auto" w:fill="FFFFFF"/>
        </w:rPr>
        <w:t>l'autorité</w:t>
      </w:r>
      <w:proofErr w:type="spellEnd"/>
      <w:r>
        <w:rPr>
          <w:rFonts w:ascii="Arial" w:hAnsi="Arial" w:cs="Arial"/>
          <w:color w:val="000000"/>
          <w:sz w:val="21"/>
          <w:szCs w:val="21"/>
          <w:shd w:val="clear" w:color="auto" w:fill="FFFFFF"/>
        </w:rPr>
        <w:t xml:space="preserve"> </w:t>
      </w:r>
      <w:proofErr w:type="spellStart"/>
      <w:r>
        <w:rPr>
          <w:rFonts w:ascii="Arial" w:hAnsi="Arial" w:cs="Arial"/>
          <w:color w:val="000000"/>
          <w:sz w:val="21"/>
          <w:szCs w:val="21"/>
          <w:shd w:val="clear" w:color="auto" w:fill="FFFFFF"/>
        </w:rPr>
        <w:t>publique</w:t>
      </w:r>
      <w:proofErr w:type="spellEnd"/>
      <w:r>
        <w:rPr>
          <w:rFonts w:ascii="Arial" w:hAnsi="Arial" w:cs="Arial"/>
          <w:color w:val="000000"/>
          <w:sz w:val="21"/>
          <w:szCs w:val="21"/>
          <w:shd w:val="clear" w:color="auto" w:fill="FFFFFF"/>
        </w:rPr>
        <w:t xml:space="preserve"> </w:t>
      </w:r>
      <w:proofErr w:type="spellStart"/>
      <w:r>
        <w:rPr>
          <w:rFonts w:ascii="Arial" w:hAnsi="Arial" w:cs="Arial"/>
          <w:color w:val="000000"/>
          <w:sz w:val="21"/>
          <w:szCs w:val="21"/>
          <w:shd w:val="clear" w:color="auto" w:fill="FFFFFF"/>
        </w:rPr>
        <w:t>ou</w:t>
      </w:r>
      <w:proofErr w:type="spellEnd"/>
      <w:r>
        <w:rPr>
          <w:rFonts w:ascii="Arial" w:hAnsi="Arial" w:cs="Arial"/>
          <w:color w:val="000000"/>
          <w:sz w:val="21"/>
          <w:szCs w:val="21"/>
          <w:shd w:val="clear" w:color="auto" w:fill="FFFFFF"/>
        </w:rPr>
        <w:t xml:space="preserve"> </w:t>
      </w:r>
      <w:proofErr w:type="spellStart"/>
      <w:r>
        <w:rPr>
          <w:rFonts w:ascii="Arial" w:hAnsi="Arial" w:cs="Arial"/>
          <w:color w:val="000000"/>
          <w:sz w:val="21"/>
          <w:szCs w:val="21"/>
          <w:shd w:val="clear" w:color="auto" w:fill="FFFFFF"/>
        </w:rPr>
        <w:t>chargée</w:t>
      </w:r>
      <w:proofErr w:type="spellEnd"/>
      <w:r>
        <w:rPr>
          <w:rFonts w:ascii="Arial" w:hAnsi="Arial" w:cs="Arial"/>
          <w:color w:val="000000"/>
          <w:sz w:val="21"/>
          <w:szCs w:val="21"/>
          <w:shd w:val="clear" w:color="auto" w:fill="FFFFFF"/>
        </w:rPr>
        <w:t xml:space="preserve"> </w:t>
      </w:r>
      <w:proofErr w:type="spellStart"/>
      <w:r>
        <w:rPr>
          <w:rFonts w:ascii="Arial" w:hAnsi="Arial" w:cs="Arial"/>
          <w:color w:val="000000"/>
          <w:sz w:val="21"/>
          <w:szCs w:val="21"/>
          <w:shd w:val="clear" w:color="auto" w:fill="FFFFFF"/>
        </w:rPr>
        <w:t>d'une</w:t>
      </w:r>
      <w:proofErr w:type="spellEnd"/>
      <w:r>
        <w:rPr>
          <w:rFonts w:ascii="Arial" w:hAnsi="Arial" w:cs="Arial"/>
          <w:color w:val="000000"/>
          <w:sz w:val="21"/>
          <w:szCs w:val="21"/>
          <w:shd w:val="clear" w:color="auto" w:fill="FFFFFF"/>
        </w:rPr>
        <w:t xml:space="preserve"> mission de service public </w:t>
      </w:r>
      <w:proofErr w:type="spellStart"/>
      <w:r>
        <w:rPr>
          <w:rFonts w:ascii="Arial" w:hAnsi="Arial" w:cs="Arial"/>
          <w:color w:val="000000"/>
          <w:sz w:val="21"/>
          <w:szCs w:val="21"/>
          <w:shd w:val="clear" w:color="auto" w:fill="FFFFFF"/>
        </w:rPr>
        <w:t>agissant</w:t>
      </w:r>
      <w:proofErr w:type="spellEnd"/>
      <w:r>
        <w:rPr>
          <w:rFonts w:ascii="Arial" w:hAnsi="Arial" w:cs="Arial"/>
          <w:color w:val="000000"/>
          <w:sz w:val="21"/>
          <w:szCs w:val="21"/>
          <w:shd w:val="clear" w:color="auto" w:fill="FFFFFF"/>
        </w:rPr>
        <w:t xml:space="preserve">, dans </w:t>
      </w:r>
      <w:proofErr w:type="spellStart"/>
      <w:r>
        <w:rPr>
          <w:rFonts w:ascii="Arial" w:hAnsi="Arial" w:cs="Arial"/>
          <w:color w:val="000000"/>
          <w:sz w:val="21"/>
          <w:szCs w:val="21"/>
          <w:shd w:val="clear" w:color="auto" w:fill="FFFFFF"/>
        </w:rPr>
        <w:t>l'exercice</w:t>
      </w:r>
      <w:proofErr w:type="spellEnd"/>
      <w:r>
        <w:rPr>
          <w:rFonts w:ascii="Arial" w:hAnsi="Arial" w:cs="Arial"/>
          <w:color w:val="000000"/>
          <w:sz w:val="21"/>
          <w:szCs w:val="21"/>
          <w:shd w:val="clear" w:color="auto" w:fill="FFFFFF"/>
        </w:rPr>
        <w:t xml:space="preserve"> de </w:t>
      </w:r>
      <w:proofErr w:type="spellStart"/>
      <w:r>
        <w:rPr>
          <w:rFonts w:ascii="Arial" w:hAnsi="Arial" w:cs="Arial"/>
          <w:color w:val="000000"/>
          <w:sz w:val="21"/>
          <w:szCs w:val="21"/>
          <w:shd w:val="clear" w:color="auto" w:fill="FFFFFF"/>
        </w:rPr>
        <w:t>ses</w:t>
      </w:r>
      <w:proofErr w:type="spellEnd"/>
      <w:r>
        <w:rPr>
          <w:rFonts w:ascii="Arial" w:hAnsi="Arial" w:cs="Arial"/>
          <w:color w:val="000000"/>
          <w:sz w:val="21"/>
          <w:szCs w:val="21"/>
          <w:shd w:val="clear" w:color="auto" w:fill="FFFFFF"/>
        </w:rPr>
        <w:t xml:space="preserve"> </w:t>
      </w:r>
      <w:proofErr w:type="spellStart"/>
      <w:r>
        <w:rPr>
          <w:rFonts w:ascii="Arial" w:hAnsi="Arial" w:cs="Arial"/>
          <w:color w:val="000000"/>
          <w:sz w:val="21"/>
          <w:szCs w:val="21"/>
          <w:shd w:val="clear" w:color="auto" w:fill="FFFFFF"/>
        </w:rPr>
        <w:t>fonctions</w:t>
      </w:r>
      <w:proofErr w:type="spellEnd"/>
      <w:r>
        <w:rPr>
          <w:rFonts w:ascii="Arial" w:hAnsi="Arial" w:cs="Arial"/>
          <w:color w:val="000000"/>
          <w:sz w:val="21"/>
          <w:szCs w:val="21"/>
          <w:shd w:val="clear" w:color="auto" w:fill="FFFFFF"/>
        </w:rPr>
        <w:t xml:space="preserve">, pour </w:t>
      </w:r>
      <w:proofErr w:type="spellStart"/>
      <w:r>
        <w:rPr>
          <w:rFonts w:ascii="Arial" w:hAnsi="Arial" w:cs="Arial"/>
          <w:color w:val="000000"/>
          <w:sz w:val="21"/>
          <w:szCs w:val="21"/>
          <w:shd w:val="clear" w:color="auto" w:fill="FFFFFF"/>
        </w:rPr>
        <w:t>l'exécution</w:t>
      </w:r>
      <w:proofErr w:type="spellEnd"/>
      <w:r>
        <w:rPr>
          <w:rFonts w:ascii="Arial" w:hAnsi="Arial" w:cs="Arial"/>
          <w:color w:val="000000"/>
          <w:sz w:val="21"/>
          <w:szCs w:val="21"/>
          <w:shd w:val="clear" w:color="auto" w:fill="FFFFFF"/>
        </w:rPr>
        <w:t xml:space="preserve"> des </w:t>
      </w:r>
      <w:proofErr w:type="spellStart"/>
      <w:r>
        <w:rPr>
          <w:rFonts w:ascii="Arial" w:hAnsi="Arial" w:cs="Arial"/>
          <w:color w:val="000000"/>
          <w:sz w:val="21"/>
          <w:szCs w:val="21"/>
          <w:shd w:val="clear" w:color="auto" w:fill="FFFFFF"/>
        </w:rPr>
        <w:t>lois</w:t>
      </w:r>
      <w:proofErr w:type="spellEnd"/>
      <w:r>
        <w:rPr>
          <w:rFonts w:ascii="Arial" w:hAnsi="Arial" w:cs="Arial"/>
          <w:color w:val="000000"/>
          <w:sz w:val="21"/>
          <w:szCs w:val="21"/>
          <w:shd w:val="clear" w:color="auto" w:fill="FFFFFF"/>
        </w:rPr>
        <w:t xml:space="preserve">, des </w:t>
      </w:r>
      <w:proofErr w:type="spellStart"/>
      <w:r>
        <w:rPr>
          <w:rFonts w:ascii="Arial" w:hAnsi="Arial" w:cs="Arial"/>
          <w:color w:val="000000"/>
          <w:sz w:val="21"/>
          <w:szCs w:val="21"/>
          <w:shd w:val="clear" w:color="auto" w:fill="FFFFFF"/>
        </w:rPr>
        <w:t>ordres</w:t>
      </w:r>
      <w:proofErr w:type="spellEnd"/>
      <w:r>
        <w:rPr>
          <w:rFonts w:ascii="Arial" w:hAnsi="Arial" w:cs="Arial"/>
          <w:color w:val="000000"/>
          <w:sz w:val="21"/>
          <w:szCs w:val="21"/>
          <w:shd w:val="clear" w:color="auto" w:fill="FFFFFF"/>
        </w:rPr>
        <w:t xml:space="preserve"> de </w:t>
      </w:r>
      <w:proofErr w:type="spellStart"/>
      <w:r>
        <w:rPr>
          <w:rFonts w:ascii="Arial" w:hAnsi="Arial" w:cs="Arial"/>
          <w:color w:val="000000"/>
          <w:sz w:val="21"/>
          <w:szCs w:val="21"/>
          <w:shd w:val="clear" w:color="auto" w:fill="FFFFFF"/>
        </w:rPr>
        <w:t>l'autorité</w:t>
      </w:r>
      <w:proofErr w:type="spellEnd"/>
      <w:r>
        <w:rPr>
          <w:rFonts w:ascii="Arial" w:hAnsi="Arial" w:cs="Arial"/>
          <w:color w:val="000000"/>
          <w:sz w:val="21"/>
          <w:szCs w:val="21"/>
          <w:shd w:val="clear" w:color="auto" w:fill="FFFFFF"/>
        </w:rPr>
        <w:t xml:space="preserve"> </w:t>
      </w:r>
      <w:proofErr w:type="spellStart"/>
      <w:r>
        <w:rPr>
          <w:rFonts w:ascii="Arial" w:hAnsi="Arial" w:cs="Arial"/>
          <w:color w:val="000000"/>
          <w:sz w:val="21"/>
          <w:szCs w:val="21"/>
          <w:shd w:val="clear" w:color="auto" w:fill="FFFFFF"/>
        </w:rPr>
        <w:t>publique</w:t>
      </w:r>
      <w:proofErr w:type="spellEnd"/>
      <w:r>
        <w:rPr>
          <w:rFonts w:ascii="Arial" w:hAnsi="Arial" w:cs="Arial"/>
          <w:color w:val="000000"/>
          <w:sz w:val="21"/>
          <w:szCs w:val="21"/>
          <w:shd w:val="clear" w:color="auto" w:fill="FFFFFF"/>
        </w:rPr>
        <w:t xml:space="preserve">, des </w:t>
      </w:r>
      <w:proofErr w:type="spellStart"/>
      <w:r>
        <w:rPr>
          <w:rFonts w:ascii="Arial" w:hAnsi="Arial" w:cs="Arial"/>
          <w:color w:val="000000"/>
          <w:sz w:val="21"/>
          <w:szCs w:val="21"/>
          <w:shd w:val="clear" w:color="auto" w:fill="FFFFFF"/>
        </w:rPr>
        <w:t>décisions</w:t>
      </w:r>
      <w:proofErr w:type="spellEnd"/>
      <w:r>
        <w:rPr>
          <w:rFonts w:ascii="Arial" w:hAnsi="Arial" w:cs="Arial"/>
          <w:color w:val="000000"/>
          <w:sz w:val="21"/>
          <w:szCs w:val="21"/>
          <w:shd w:val="clear" w:color="auto" w:fill="FFFFFF"/>
        </w:rPr>
        <w:t xml:space="preserve"> </w:t>
      </w:r>
      <w:proofErr w:type="spellStart"/>
      <w:r>
        <w:rPr>
          <w:rFonts w:ascii="Arial" w:hAnsi="Arial" w:cs="Arial"/>
          <w:color w:val="000000"/>
          <w:sz w:val="21"/>
          <w:szCs w:val="21"/>
          <w:shd w:val="clear" w:color="auto" w:fill="FFFFFF"/>
        </w:rPr>
        <w:t>ou</w:t>
      </w:r>
      <w:proofErr w:type="spellEnd"/>
      <w:r>
        <w:rPr>
          <w:rFonts w:ascii="Arial" w:hAnsi="Arial" w:cs="Arial"/>
          <w:color w:val="000000"/>
          <w:sz w:val="21"/>
          <w:szCs w:val="21"/>
          <w:shd w:val="clear" w:color="auto" w:fill="FFFFFF"/>
        </w:rPr>
        <w:t xml:space="preserve"> </w:t>
      </w:r>
      <w:proofErr w:type="spellStart"/>
      <w:r>
        <w:rPr>
          <w:rFonts w:ascii="Arial" w:hAnsi="Arial" w:cs="Arial"/>
          <w:color w:val="000000"/>
          <w:sz w:val="21"/>
          <w:szCs w:val="21"/>
          <w:shd w:val="clear" w:color="auto" w:fill="FFFFFF"/>
        </w:rPr>
        <w:t>mandats</w:t>
      </w:r>
      <w:proofErr w:type="spellEnd"/>
      <w:r>
        <w:rPr>
          <w:rFonts w:ascii="Arial" w:hAnsi="Arial" w:cs="Arial"/>
          <w:color w:val="000000"/>
          <w:sz w:val="21"/>
          <w:szCs w:val="21"/>
          <w:shd w:val="clear" w:color="auto" w:fill="FFFFFF"/>
        </w:rPr>
        <w:t xml:space="preserve"> de justice.</w:t>
      </w:r>
    </w:p>
    <w:p w14:paraId="7624603E" w14:textId="77777777" w:rsidR="00FB33E2" w:rsidRPr="00FB33E2" w:rsidRDefault="00FB33E2" w:rsidP="00E5231F">
      <w:pPr>
        <w:pStyle w:val="ListParagraph"/>
        <w:numPr>
          <w:ilvl w:val="0"/>
          <w:numId w:val="7"/>
        </w:numPr>
        <w:shd w:val="clear" w:color="auto" w:fill="FFFFFF"/>
        <w:spacing w:after="240" w:line="240" w:lineRule="auto"/>
        <w:ind w:left="90" w:right="720"/>
        <w:rPr>
          <w:rFonts w:ascii="Arial" w:eastAsia="Times New Roman" w:hAnsi="Arial" w:cs="Arial"/>
          <w:color w:val="000000"/>
          <w:sz w:val="21"/>
          <w:szCs w:val="21"/>
        </w:rPr>
      </w:pPr>
      <w:r w:rsidRPr="00FB33E2">
        <w:rPr>
          <w:rFonts w:ascii="Arial" w:eastAsia="Times New Roman" w:hAnsi="Arial" w:cs="Arial"/>
          <w:color w:val="000000"/>
          <w:sz w:val="21"/>
          <w:szCs w:val="21"/>
        </w:rPr>
        <w:lastRenderedPageBreak/>
        <w:t xml:space="preserve">La </w:t>
      </w:r>
      <w:proofErr w:type="spellStart"/>
      <w:r w:rsidRPr="00FB33E2">
        <w:rPr>
          <w:rFonts w:ascii="Arial" w:eastAsia="Times New Roman" w:hAnsi="Arial" w:cs="Arial"/>
          <w:color w:val="000000"/>
          <w:sz w:val="21"/>
          <w:szCs w:val="21"/>
        </w:rPr>
        <w:t>rébellion</w:t>
      </w:r>
      <w:proofErr w:type="spellEnd"/>
      <w:r w:rsidRPr="00FB33E2">
        <w:rPr>
          <w:rFonts w:ascii="Arial" w:eastAsia="Times New Roman" w:hAnsi="Arial" w:cs="Arial"/>
          <w:color w:val="000000"/>
          <w:sz w:val="21"/>
          <w:szCs w:val="21"/>
        </w:rPr>
        <w:t xml:space="preserve"> </w:t>
      </w:r>
      <w:proofErr w:type="spellStart"/>
      <w:r w:rsidRPr="00FB33E2">
        <w:rPr>
          <w:rFonts w:ascii="Arial" w:eastAsia="Times New Roman" w:hAnsi="Arial" w:cs="Arial"/>
          <w:color w:val="000000"/>
          <w:sz w:val="21"/>
          <w:szCs w:val="21"/>
        </w:rPr>
        <w:t>est</w:t>
      </w:r>
      <w:proofErr w:type="spellEnd"/>
      <w:r w:rsidRPr="00FB33E2">
        <w:rPr>
          <w:rFonts w:ascii="Arial" w:eastAsia="Times New Roman" w:hAnsi="Arial" w:cs="Arial"/>
          <w:color w:val="000000"/>
          <w:sz w:val="21"/>
          <w:szCs w:val="21"/>
        </w:rPr>
        <w:t xml:space="preserve"> punie de deux </w:t>
      </w:r>
      <w:proofErr w:type="spellStart"/>
      <w:r w:rsidRPr="00FB33E2">
        <w:rPr>
          <w:rFonts w:ascii="Arial" w:eastAsia="Times New Roman" w:hAnsi="Arial" w:cs="Arial"/>
          <w:color w:val="000000"/>
          <w:sz w:val="21"/>
          <w:szCs w:val="21"/>
        </w:rPr>
        <w:t>ans</w:t>
      </w:r>
      <w:proofErr w:type="spellEnd"/>
      <w:r w:rsidRPr="00FB33E2">
        <w:rPr>
          <w:rFonts w:ascii="Arial" w:eastAsia="Times New Roman" w:hAnsi="Arial" w:cs="Arial"/>
          <w:color w:val="000000"/>
          <w:sz w:val="21"/>
          <w:szCs w:val="21"/>
        </w:rPr>
        <w:t xml:space="preserve"> </w:t>
      </w:r>
      <w:proofErr w:type="spellStart"/>
      <w:r w:rsidRPr="00FB33E2">
        <w:rPr>
          <w:rFonts w:ascii="Arial" w:eastAsia="Times New Roman" w:hAnsi="Arial" w:cs="Arial"/>
          <w:color w:val="000000"/>
          <w:sz w:val="21"/>
          <w:szCs w:val="21"/>
        </w:rPr>
        <w:t>d'emprisonnement</w:t>
      </w:r>
      <w:proofErr w:type="spellEnd"/>
      <w:r w:rsidRPr="00FB33E2">
        <w:rPr>
          <w:rFonts w:ascii="Arial" w:eastAsia="Times New Roman" w:hAnsi="Arial" w:cs="Arial"/>
          <w:color w:val="000000"/>
          <w:sz w:val="21"/>
          <w:szCs w:val="21"/>
        </w:rPr>
        <w:t xml:space="preserve"> et de 30 000 euros </w:t>
      </w:r>
      <w:proofErr w:type="spellStart"/>
      <w:r w:rsidRPr="00FB33E2">
        <w:rPr>
          <w:rFonts w:ascii="Arial" w:eastAsia="Times New Roman" w:hAnsi="Arial" w:cs="Arial"/>
          <w:color w:val="000000"/>
          <w:sz w:val="21"/>
          <w:szCs w:val="21"/>
        </w:rPr>
        <w:t>d'amende</w:t>
      </w:r>
      <w:proofErr w:type="spellEnd"/>
      <w:r w:rsidRPr="00FB33E2">
        <w:rPr>
          <w:rFonts w:ascii="Arial" w:eastAsia="Times New Roman" w:hAnsi="Arial" w:cs="Arial"/>
          <w:color w:val="000000"/>
          <w:sz w:val="21"/>
          <w:szCs w:val="21"/>
        </w:rPr>
        <w:t>.</w:t>
      </w:r>
    </w:p>
    <w:p w14:paraId="6C8D1FEF" w14:textId="77777777" w:rsidR="00FB33E2" w:rsidRPr="00FB33E2" w:rsidRDefault="00FB33E2" w:rsidP="00E5231F">
      <w:pPr>
        <w:pStyle w:val="ListParagraph"/>
        <w:numPr>
          <w:ilvl w:val="0"/>
          <w:numId w:val="7"/>
        </w:numPr>
        <w:shd w:val="clear" w:color="auto" w:fill="FFFFFF"/>
        <w:spacing w:after="240" w:line="240" w:lineRule="auto"/>
        <w:ind w:left="90" w:right="720"/>
        <w:rPr>
          <w:rFonts w:ascii="Arial" w:eastAsia="Times New Roman" w:hAnsi="Arial" w:cs="Arial"/>
          <w:color w:val="000000"/>
          <w:sz w:val="21"/>
          <w:szCs w:val="21"/>
        </w:rPr>
      </w:pPr>
      <w:r w:rsidRPr="00FB33E2">
        <w:rPr>
          <w:rFonts w:ascii="Arial" w:eastAsia="Times New Roman" w:hAnsi="Arial" w:cs="Arial"/>
          <w:color w:val="000000"/>
          <w:sz w:val="21"/>
          <w:szCs w:val="21"/>
        </w:rPr>
        <w:t xml:space="preserve">La </w:t>
      </w:r>
      <w:proofErr w:type="spellStart"/>
      <w:r w:rsidRPr="00FB33E2">
        <w:rPr>
          <w:rFonts w:ascii="Arial" w:eastAsia="Times New Roman" w:hAnsi="Arial" w:cs="Arial"/>
          <w:color w:val="000000"/>
          <w:sz w:val="21"/>
          <w:szCs w:val="21"/>
        </w:rPr>
        <w:t>rébellion</w:t>
      </w:r>
      <w:proofErr w:type="spellEnd"/>
      <w:r w:rsidRPr="00FB33E2">
        <w:rPr>
          <w:rFonts w:ascii="Arial" w:eastAsia="Times New Roman" w:hAnsi="Arial" w:cs="Arial"/>
          <w:color w:val="000000"/>
          <w:sz w:val="21"/>
          <w:szCs w:val="21"/>
        </w:rPr>
        <w:t xml:space="preserve"> </w:t>
      </w:r>
      <w:proofErr w:type="spellStart"/>
      <w:r w:rsidRPr="00FB33E2">
        <w:rPr>
          <w:rFonts w:ascii="Arial" w:eastAsia="Times New Roman" w:hAnsi="Arial" w:cs="Arial"/>
          <w:color w:val="000000"/>
          <w:sz w:val="21"/>
          <w:szCs w:val="21"/>
        </w:rPr>
        <w:t>commise</w:t>
      </w:r>
      <w:proofErr w:type="spellEnd"/>
      <w:r w:rsidRPr="00FB33E2">
        <w:rPr>
          <w:rFonts w:ascii="Arial" w:eastAsia="Times New Roman" w:hAnsi="Arial" w:cs="Arial"/>
          <w:color w:val="000000"/>
          <w:sz w:val="21"/>
          <w:szCs w:val="21"/>
        </w:rPr>
        <w:t xml:space="preserve"> </w:t>
      </w:r>
      <w:proofErr w:type="spellStart"/>
      <w:r w:rsidRPr="00FB33E2">
        <w:rPr>
          <w:rFonts w:ascii="Arial" w:eastAsia="Times New Roman" w:hAnsi="Arial" w:cs="Arial"/>
          <w:color w:val="000000"/>
          <w:sz w:val="21"/>
          <w:szCs w:val="21"/>
        </w:rPr>
        <w:t>en</w:t>
      </w:r>
      <w:proofErr w:type="spellEnd"/>
      <w:r w:rsidRPr="00FB33E2">
        <w:rPr>
          <w:rFonts w:ascii="Arial" w:eastAsia="Times New Roman" w:hAnsi="Arial" w:cs="Arial"/>
          <w:color w:val="000000"/>
          <w:sz w:val="21"/>
          <w:szCs w:val="21"/>
        </w:rPr>
        <w:t xml:space="preserve"> </w:t>
      </w:r>
      <w:proofErr w:type="spellStart"/>
      <w:r w:rsidRPr="00FB33E2">
        <w:rPr>
          <w:rFonts w:ascii="Arial" w:eastAsia="Times New Roman" w:hAnsi="Arial" w:cs="Arial"/>
          <w:color w:val="000000"/>
          <w:sz w:val="21"/>
          <w:szCs w:val="21"/>
        </w:rPr>
        <w:t>réunion</w:t>
      </w:r>
      <w:proofErr w:type="spellEnd"/>
      <w:r w:rsidRPr="00FB33E2">
        <w:rPr>
          <w:rFonts w:ascii="Arial" w:eastAsia="Times New Roman" w:hAnsi="Arial" w:cs="Arial"/>
          <w:color w:val="000000"/>
          <w:sz w:val="21"/>
          <w:szCs w:val="21"/>
        </w:rPr>
        <w:t xml:space="preserve"> </w:t>
      </w:r>
      <w:proofErr w:type="spellStart"/>
      <w:r w:rsidRPr="00FB33E2">
        <w:rPr>
          <w:rFonts w:ascii="Arial" w:eastAsia="Times New Roman" w:hAnsi="Arial" w:cs="Arial"/>
          <w:color w:val="000000"/>
          <w:sz w:val="21"/>
          <w:szCs w:val="21"/>
        </w:rPr>
        <w:t>est</w:t>
      </w:r>
      <w:proofErr w:type="spellEnd"/>
      <w:r w:rsidRPr="00FB33E2">
        <w:rPr>
          <w:rFonts w:ascii="Arial" w:eastAsia="Times New Roman" w:hAnsi="Arial" w:cs="Arial"/>
          <w:color w:val="000000"/>
          <w:sz w:val="21"/>
          <w:szCs w:val="21"/>
        </w:rPr>
        <w:t xml:space="preserve"> punie de trois </w:t>
      </w:r>
      <w:proofErr w:type="spellStart"/>
      <w:r w:rsidRPr="00FB33E2">
        <w:rPr>
          <w:rFonts w:ascii="Arial" w:eastAsia="Times New Roman" w:hAnsi="Arial" w:cs="Arial"/>
          <w:color w:val="000000"/>
          <w:sz w:val="21"/>
          <w:szCs w:val="21"/>
        </w:rPr>
        <w:t>ans</w:t>
      </w:r>
      <w:proofErr w:type="spellEnd"/>
      <w:r w:rsidRPr="00FB33E2">
        <w:rPr>
          <w:rFonts w:ascii="Arial" w:eastAsia="Times New Roman" w:hAnsi="Arial" w:cs="Arial"/>
          <w:color w:val="000000"/>
          <w:sz w:val="21"/>
          <w:szCs w:val="21"/>
        </w:rPr>
        <w:t xml:space="preserve"> </w:t>
      </w:r>
      <w:proofErr w:type="spellStart"/>
      <w:r w:rsidRPr="00FB33E2">
        <w:rPr>
          <w:rFonts w:ascii="Arial" w:eastAsia="Times New Roman" w:hAnsi="Arial" w:cs="Arial"/>
          <w:color w:val="000000"/>
          <w:sz w:val="21"/>
          <w:szCs w:val="21"/>
        </w:rPr>
        <w:t>d'emprisonnement</w:t>
      </w:r>
      <w:proofErr w:type="spellEnd"/>
      <w:r w:rsidRPr="00FB33E2">
        <w:rPr>
          <w:rFonts w:ascii="Arial" w:eastAsia="Times New Roman" w:hAnsi="Arial" w:cs="Arial"/>
          <w:color w:val="000000"/>
          <w:sz w:val="21"/>
          <w:szCs w:val="21"/>
        </w:rPr>
        <w:t xml:space="preserve"> et de 45 000 euros </w:t>
      </w:r>
      <w:proofErr w:type="spellStart"/>
      <w:r w:rsidRPr="00FB33E2">
        <w:rPr>
          <w:rFonts w:ascii="Arial" w:eastAsia="Times New Roman" w:hAnsi="Arial" w:cs="Arial"/>
          <w:color w:val="000000"/>
          <w:sz w:val="21"/>
          <w:szCs w:val="21"/>
        </w:rPr>
        <w:t>d'amende</w:t>
      </w:r>
      <w:proofErr w:type="spellEnd"/>
      <w:r w:rsidRPr="00FB33E2">
        <w:rPr>
          <w:rFonts w:ascii="Arial" w:eastAsia="Times New Roman" w:hAnsi="Arial" w:cs="Arial"/>
          <w:color w:val="000000"/>
          <w:sz w:val="21"/>
          <w:szCs w:val="21"/>
        </w:rPr>
        <w:t>.</w:t>
      </w:r>
    </w:p>
    <w:p w14:paraId="7D0F05F0" w14:textId="77777777" w:rsidR="00FB33E2" w:rsidRPr="00FB33E2" w:rsidRDefault="00FB33E2" w:rsidP="00E5231F">
      <w:pPr>
        <w:pStyle w:val="ListParagraph"/>
        <w:numPr>
          <w:ilvl w:val="0"/>
          <w:numId w:val="7"/>
        </w:numPr>
        <w:shd w:val="clear" w:color="auto" w:fill="FFFFFF"/>
        <w:spacing w:after="240" w:line="240" w:lineRule="auto"/>
        <w:ind w:left="90" w:right="720"/>
        <w:rPr>
          <w:rFonts w:ascii="Arial" w:eastAsia="Times New Roman" w:hAnsi="Arial" w:cs="Arial"/>
          <w:color w:val="000000"/>
          <w:sz w:val="21"/>
          <w:szCs w:val="21"/>
        </w:rPr>
      </w:pPr>
      <w:r w:rsidRPr="00FB33E2">
        <w:rPr>
          <w:rFonts w:ascii="Arial" w:eastAsia="Times New Roman" w:hAnsi="Arial" w:cs="Arial"/>
          <w:color w:val="000000"/>
          <w:sz w:val="21"/>
          <w:szCs w:val="21"/>
        </w:rPr>
        <w:t xml:space="preserve">La </w:t>
      </w:r>
      <w:proofErr w:type="spellStart"/>
      <w:r w:rsidRPr="00FB33E2">
        <w:rPr>
          <w:rFonts w:ascii="Arial" w:eastAsia="Times New Roman" w:hAnsi="Arial" w:cs="Arial"/>
          <w:color w:val="000000"/>
          <w:sz w:val="21"/>
          <w:szCs w:val="21"/>
        </w:rPr>
        <w:t>rébellion</w:t>
      </w:r>
      <w:proofErr w:type="spellEnd"/>
      <w:r w:rsidRPr="00FB33E2">
        <w:rPr>
          <w:rFonts w:ascii="Arial" w:eastAsia="Times New Roman" w:hAnsi="Arial" w:cs="Arial"/>
          <w:color w:val="000000"/>
          <w:sz w:val="21"/>
          <w:szCs w:val="21"/>
        </w:rPr>
        <w:t xml:space="preserve"> </w:t>
      </w:r>
      <w:proofErr w:type="spellStart"/>
      <w:r w:rsidRPr="00FB33E2">
        <w:rPr>
          <w:rFonts w:ascii="Arial" w:eastAsia="Times New Roman" w:hAnsi="Arial" w:cs="Arial"/>
          <w:color w:val="000000"/>
          <w:sz w:val="21"/>
          <w:szCs w:val="21"/>
        </w:rPr>
        <w:t>armée</w:t>
      </w:r>
      <w:proofErr w:type="spellEnd"/>
      <w:r w:rsidRPr="00FB33E2">
        <w:rPr>
          <w:rFonts w:ascii="Arial" w:eastAsia="Times New Roman" w:hAnsi="Arial" w:cs="Arial"/>
          <w:color w:val="000000"/>
          <w:sz w:val="21"/>
          <w:szCs w:val="21"/>
        </w:rPr>
        <w:t xml:space="preserve"> </w:t>
      </w:r>
      <w:proofErr w:type="spellStart"/>
      <w:r w:rsidRPr="00FB33E2">
        <w:rPr>
          <w:rFonts w:ascii="Arial" w:eastAsia="Times New Roman" w:hAnsi="Arial" w:cs="Arial"/>
          <w:color w:val="000000"/>
          <w:sz w:val="21"/>
          <w:szCs w:val="21"/>
        </w:rPr>
        <w:t>est</w:t>
      </w:r>
      <w:proofErr w:type="spellEnd"/>
      <w:r w:rsidRPr="00FB33E2">
        <w:rPr>
          <w:rFonts w:ascii="Arial" w:eastAsia="Times New Roman" w:hAnsi="Arial" w:cs="Arial"/>
          <w:color w:val="000000"/>
          <w:sz w:val="21"/>
          <w:szCs w:val="21"/>
        </w:rPr>
        <w:t xml:space="preserve"> punie de cinq </w:t>
      </w:r>
      <w:proofErr w:type="spellStart"/>
      <w:r w:rsidRPr="00FB33E2">
        <w:rPr>
          <w:rFonts w:ascii="Arial" w:eastAsia="Times New Roman" w:hAnsi="Arial" w:cs="Arial"/>
          <w:color w:val="000000"/>
          <w:sz w:val="21"/>
          <w:szCs w:val="21"/>
        </w:rPr>
        <w:t>ans</w:t>
      </w:r>
      <w:proofErr w:type="spellEnd"/>
      <w:r w:rsidRPr="00FB33E2">
        <w:rPr>
          <w:rFonts w:ascii="Arial" w:eastAsia="Times New Roman" w:hAnsi="Arial" w:cs="Arial"/>
          <w:color w:val="000000"/>
          <w:sz w:val="21"/>
          <w:szCs w:val="21"/>
        </w:rPr>
        <w:t xml:space="preserve"> </w:t>
      </w:r>
      <w:proofErr w:type="spellStart"/>
      <w:r w:rsidRPr="00FB33E2">
        <w:rPr>
          <w:rFonts w:ascii="Arial" w:eastAsia="Times New Roman" w:hAnsi="Arial" w:cs="Arial"/>
          <w:color w:val="000000"/>
          <w:sz w:val="21"/>
          <w:szCs w:val="21"/>
        </w:rPr>
        <w:t>d'emprisonnement</w:t>
      </w:r>
      <w:proofErr w:type="spellEnd"/>
      <w:r w:rsidRPr="00FB33E2">
        <w:rPr>
          <w:rFonts w:ascii="Arial" w:eastAsia="Times New Roman" w:hAnsi="Arial" w:cs="Arial"/>
          <w:color w:val="000000"/>
          <w:sz w:val="21"/>
          <w:szCs w:val="21"/>
        </w:rPr>
        <w:t xml:space="preserve"> et de 75 000 euros </w:t>
      </w:r>
      <w:proofErr w:type="spellStart"/>
      <w:r w:rsidRPr="00FB33E2">
        <w:rPr>
          <w:rFonts w:ascii="Arial" w:eastAsia="Times New Roman" w:hAnsi="Arial" w:cs="Arial"/>
          <w:color w:val="000000"/>
          <w:sz w:val="21"/>
          <w:szCs w:val="21"/>
        </w:rPr>
        <w:t>d'amende</w:t>
      </w:r>
      <w:proofErr w:type="spellEnd"/>
      <w:r w:rsidRPr="00FB33E2">
        <w:rPr>
          <w:rFonts w:ascii="Arial" w:eastAsia="Times New Roman" w:hAnsi="Arial" w:cs="Arial"/>
          <w:color w:val="000000"/>
          <w:sz w:val="21"/>
          <w:szCs w:val="21"/>
        </w:rPr>
        <w:t>.</w:t>
      </w:r>
    </w:p>
    <w:p w14:paraId="4463BA9A" w14:textId="77777777" w:rsidR="00FB33E2" w:rsidRDefault="00FB33E2" w:rsidP="00E5231F">
      <w:pPr>
        <w:pStyle w:val="ListParagraph"/>
        <w:numPr>
          <w:ilvl w:val="0"/>
          <w:numId w:val="7"/>
        </w:numPr>
        <w:shd w:val="clear" w:color="auto" w:fill="FFFFFF"/>
        <w:spacing w:after="240" w:line="240" w:lineRule="auto"/>
        <w:ind w:left="90" w:right="720"/>
        <w:rPr>
          <w:rFonts w:ascii="Arial" w:eastAsia="Times New Roman" w:hAnsi="Arial" w:cs="Arial"/>
          <w:color w:val="000000"/>
          <w:sz w:val="21"/>
          <w:szCs w:val="21"/>
        </w:rPr>
      </w:pPr>
      <w:r w:rsidRPr="00FB33E2">
        <w:rPr>
          <w:rFonts w:ascii="Arial" w:eastAsia="Times New Roman" w:hAnsi="Arial" w:cs="Arial"/>
          <w:color w:val="000000"/>
          <w:sz w:val="21"/>
          <w:szCs w:val="21"/>
        </w:rPr>
        <w:t xml:space="preserve">La </w:t>
      </w:r>
      <w:proofErr w:type="spellStart"/>
      <w:r w:rsidRPr="00FB33E2">
        <w:rPr>
          <w:rFonts w:ascii="Arial" w:eastAsia="Times New Roman" w:hAnsi="Arial" w:cs="Arial"/>
          <w:color w:val="000000"/>
          <w:sz w:val="21"/>
          <w:szCs w:val="21"/>
        </w:rPr>
        <w:t>rébellion</w:t>
      </w:r>
      <w:proofErr w:type="spellEnd"/>
      <w:r w:rsidRPr="00FB33E2">
        <w:rPr>
          <w:rFonts w:ascii="Arial" w:eastAsia="Times New Roman" w:hAnsi="Arial" w:cs="Arial"/>
          <w:color w:val="000000"/>
          <w:sz w:val="21"/>
          <w:szCs w:val="21"/>
        </w:rPr>
        <w:t xml:space="preserve"> </w:t>
      </w:r>
      <w:proofErr w:type="spellStart"/>
      <w:r w:rsidRPr="00FB33E2">
        <w:rPr>
          <w:rFonts w:ascii="Arial" w:eastAsia="Times New Roman" w:hAnsi="Arial" w:cs="Arial"/>
          <w:color w:val="000000"/>
          <w:sz w:val="21"/>
          <w:szCs w:val="21"/>
        </w:rPr>
        <w:t>armée</w:t>
      </w:r>
      <w:proofErr w:type="spellEnd"/>
      <w:r w:rsidRPr="00FB33E2">
        <w:rPr>
          <w:rFonts w:ascii="Arial" w:eastAsia="Times New Roman" w:hAnsi="Arial" w:cs="Arial"/>
          <w:color w:val="000000"/>
          <w:sz w:val="21"/>
          <w:szCs w:val="21"/>
        </w:rPr>
        <w:t xml:space="preserve"> </w:t>
      </w:r>
      <w:proofErr w:type="spellStart"/>
      <w:r w:rsidRPr="00FB33E2">
        <w:rPr>
          <w:rFonts w:ascii="Arial" w:eastAsia="Times New Roman" w:hAnsi="Arial" w:cs="Arial"/>
          <w:color w:val="000000"/>
          <w:sz w:val="21"/>
          <w:szCs w:val="21"/>
        </w:rPr>
        <w:t>commise</w:t>
      </w:r>
      <w:proofErr w:type="spellEnd"/>
      <w:r w:rsidRPr="00FB33E2">
        <w:rPr>
          <w:rFonts w:ascii="Arial" w:eastAsia="Times New Roman" w:hAnsi="Arial" w:cs="Arial"/>
          <w:color w:val="000000"/>
          <w:sz w:val="21"/>
          <w:szCs w:val="21"/>
        </w:rPr>
        <w:t xml:space="preserve"> </w:t>
      </w:r>
      <w:proofErr w:type="spellStart"/>
      <w:r w:rsidRPr="00FB33E2">
        <w:rPr>
          <w:rFonts w:ascii="Arial" w:eastAsia="Times New Roman" w:hAnsi="Arial" w:cs="Arial"/>
          <w:color w:val="000000"/>
          <w:sz w:val="21"/>
          <w:szCs w:val="21"/>
        </w:rPr>
        <w:t>en</w:t>
      </w:r>
      <w:proofErr w:type="spellEnd"/>
      <w:r w:rsidRPr="00FB33E2">
        <w:rPr>
          <w:rFonts w:ascii="Arial" w:eastAsia="Times New Roman" w:hAnsi="Arial" w:cs="Arial"/>
          <w:color w:val="000000"/>
          <w:sz w:val="21"/>
          <w:szCs w:val="21"/>
        </w:rPr>
        <w:t xml:space="preserve"> </w:t>
      </w:r>
      <w:proofErr w:type="spellStart"/>
      <w:r w:rsidRPr="00FB33E2">
        <w:rPr>
          <w:rFonts w:ascii="Arial" w:eastAsia="Times New Roman" w:hAnsi="Arial" w:cs="Arial"/>
          <w:color w:val="000000"/>
          <w:sz w:val="21"/>
          <w:szCs w:val="21"/>
        </w:rPr>
        <w:t>réunion</w:t>
      </w:r>
      <w:proofErr w:type="spellEnd"/>
      <w:r w:rsidRPr="00FB33E2">
        <w:rPr>
          <w:rFonts w:ascii="Arial" w:eastAsia="Times New Roman" w:hAnsi="Arial" w:cs="Arial"/>
          <w:color w:val="000000"/>
          <w:sz w:val="21"/>
          <w:szCs w:val="21"/>
        </w:rPr>
        <w:t xml:space="preserve"> </w:t>
      </w:r>
      <w:proofErr w:type="spellStart"/>
      <w:r w:rsidRPr="00FB33E2">
        <w:rPr>
          <w:rFonts w:ascii="Arial" w:eastAsia="Times New Roman" w:hAnsi="Arial" w:cs="Arial"/>
          <w:color w:val="000000"/>
          <w:sz w:val="21"/>
          <w:szCs w:val="21"/>
        </w:rPr>
        <w:t>est</w:t>
      </w:r>
      <w:proofErr w:type="spellEnd"/>
      <w:r w:rsidRPr="00FB33E2">
        <w:rPr>
          <w:rFonts w:ascii="Arial" w:eastAsia="Times New Roman" w:hAnsi="Arial" w:cs="Arial"/>
          <w:color w:val="000000"/>
          <w:sz w:val="21"/>
          <w:szCs w:val="21"/>
        </w:rPr>
        <w:t xml:space="preserve"> punie de dix </w:t>
      </w:r>
      <w:proofErr w:type="spellStart"/>
      <w:r w:rsidRPr="00FB33E2">
        <w:rPr>
          <w:rFonts w:ascii="Arial" w:eastAsia="Times New Roman" w:hAnsi="Arial" w:cs="Arial"/>
          <w:color w:val="000000"/>
          <w:sz w:val="21"/>
          <w:szCs w:val="21"/>
        </w:rPr>
        <w:t>ans</w:t>
      </w:r>
      <w:proofErr w:type="spellEnd"/>
      <w:r w:rsidRPr="00FB33E2">
        <w:rPr>
          <w:rFonts w:ascii="Arial" w:eastAsia="Times New Roman" w:hAnsi="Arial" w:cs="Arial"/>
          <w:color w:val="000000"/>
          <w:sz w:val="21"/>
          <w:szCs w:val="21"/>
        </w:rPr>
        <w:t xml:space="preserve"> </w:t>
      </w:r>
      <w:proofErr w:type="spellStart"/>
      <w:r w:rsidRPr="00FB33E2">
        <w:rPr>
          <w:rFonts w:ascii="Arial" w:eastAsia="Times New Roman" w:hAnsi="Arial" w:cs="Arial"/>
          <w:color w:val="000000"/>
          <w:sz w:val="21"/>
          <w:szCs w:val="21"/>
        </w:rPr>
        <w:t>d'emprisonnement</w:t>
      </w:r>
      <w:proofErr w:type="spellEnd"/>
      <w:r w:rsidRPr="00FB33E2">
        <w:rPr>
          <w:rFonts w:ascii="Arial" w:eastAsia="Times New Roman" w:hAnsi="Arial" w:cs="Arial"/>
          <w:color w:val="000000"/>
          <w:sz w:val="21"/>
          <w:szCs w:val="21"/>
        </w:rPr>
        <w:t xml:space="preserve"> et de 150 000 euros </w:t>
      </w:r>
      <w:proofErr w:type="spellStart"/>
      <w:r w:rsidRPr="00FB33E2">
        <w:rPr>
          <w:rFonts w:ascii="Arial" w:eastAsia="Times New Roman" w:hAnsi="Arial" w:cs="Arial"/>
          <w:color w:val="000000"/>
          <w:sz w:val="21"/>
          <w:szCs w:val="21"/>
        </w:rPr>
        <w:t>d'amende</w:t>
      </w:r>
      <w:proofErr w:type="spellEnd"/>
      <w:r w:rsidRPr="00FB33E2">
        <w:rPr>
          <w:rFonts w:ascii="Arial" w:eastAsia="Times New Roman" w:hAnsi="Arial" w:cs="Arial"/>
          <w:color w:val="000000"/>
          <w:sz w:val="21"/>
          <w:szCs w:val="21"/>
        </w:rPr>
        <w:t>.</w:t>
      </w:r>
    </w:p>
    <w:p w14:paraId="40FA8DDF" w14:textId="77777777" w:rsidR="00496A8F" w:rsidRPr="00496A8F" w:rsidRDefault="00496A8F" w:rsidP="00E5231F">
      <w:pPr>
        <w:pStyle w:val="ListParagraph"/>
        <w:shd w:val="clear" w:color="auto" w:fill="FFFFFF"/>
        <w:spacing w:after="240" w:line="240" w:lineRule="auto"/>
        <w:ind w:left="90"/>
        <w:rPr>
          <w:rFonts w:ascii="Arial" w:eastAsia="Times New Roman" w:hAnsi="Arial" w:cs="Arial"/>
          <w:color w:val="000000"/>
          <w:sz w:val="14"/>
          <w:szCs w:val="14"/>
        </w:rPr>
      </w:pPr>
    </w:p>
    <w:p w14:paraId="67217B60" w14:textId="77777777" w:rsidR="00FB33E2" w:rsidRPr="00496A8F" w:rsidRDefault="00A201FE" w:rsidP="00E5231F">
      <w:pPr>
        <w:pStyle w:val="ListParagraph"/>
        <w:numPr>
          <w:ilvl w:val="0"/>
          <w:numId w:val="7"/>
        </w:numPr>
        <w:ind w:left="90" w:right="720"/>
        <w:jc w:val="both"/>
        <w:rPr>
          <w:rStyle w:val="Hyperlink"/>
          <w:rFonts w:ascii="Arial" w:eastAsia="Times New Roman" w:hAnsi="Arial" w:cs="Arial"/>
          <w:sz w:val="21"/>
          <w:szCs w:val="21"/>
        </w:rPr>
      </w:pPr>
      <w:hyperlink r:id="rId23" w:history="1">
        <w:r w:rsidR="00496A8F" w:rsidRPr="00496A8F">
          <w:rPr>
            <w:rStyle w:val="Hyperlink"/>
            <w:rFonts w:ascii="Arial" w:eastAsia="Times New Roman" w:hAnsi="Arial" w:cs="Arial"/>
            <w:sz w:val="21"/>
            <w:szCs w:val="21"/>
          </w:rPr>
          <w:t>https://www.legifrance.gouv.fr/codes/article_lc/LEGIARTI000006418557</w:t>
        </w:r>
      </w:hyperlink>
    </w:p>
    <w:p w14:paraId="0A870A23" w14:textId="77777777" w:rsidR="00496A8F" w:rsidRPr="00496A8F" w:rsidRDefault="00A201FE" w:rsidP="00E5231F">
      <w:pPr>
        <w:pStyle w:val="ListParagraph"/>
        <w:numPr>
          <w:ilvl w:val="0"/>
          <w:numId w:val="7"/>
        </w:numPr>
        <w:ind w:left="90" w:right="720"/>
        <w:jc w:val="both"/>
        <w:rPr>
          <w:rStyle w:val="Hyperlink"/>
          <w:rFonts w:ascii="Arial" w:eastAsia="Times New Roman" w:hAnsi="Arial" w:cs="Arial"/>
          <w:sz w:val="21"/>
          <w:szCs w:val="21"/>
        </w:rPr>
      </w:pPr>
      <w:hyperlink r:id="rId24" w:history="1">
        <w:r w:rsidR="00496A8F" w:rsidRPr="00496A8F">
          <w:rPr>
            <w:rStyle w:val="Hyperlink"/>
            <w:rFonts w:ascii="Arial" w:eastAsia="Times New Roman" w:hAnsi="Arial" w:cs="Arial"/>
            <w:sz w:val="21"/>
            <w:szCs w:val="21"/>
          </w:rPr>
          <w:t>https://www.legifrance.gouv.fr/codes/article_lc/LEGIARTI000034114914</w:t>
        </w:r>
      </w:hyperlink>
    </w:p>
    <w:p w14:paraId="799CA8A5" w14:textId="77777777" w:rsidR="00964F04" w:rsidRDefault="00A201FE" w:rsidP="00E5231F">
      <w:pPr>
        <w:pStyle w:val="ListParagraph"/>
        <w:numPr>
          <w:ilvl w:val="0"/>
          <w:numId w:val="7"/>
        </w:numPr>
        <w:ind w:left="90" w:right="720"/>
        <w:jc w:val="both"/>
        <w:rPr>
          <w:rStyle w:val="Hyperlink"/>
          <w:rFonts w:ascii="Arial" w:eastAsia="Times New Roman" w:hAnsi="Arial" w:cs="Arial"/>
          <w:sz w:val="21"/>
          <w:szCs w:val="21"/>
        </w:rPr>
      </w:pPr>
      <w:hyperlink r:id="rId25" w:history="1">
        <w:r w:rsidR="00496A8F" w:rsidRPr="00496A8F">
          <w:rPr>
            <w:rStyle w:val="Hyperlink"/>
            <w:rFonts w:ascii="Arial" w:eastAsia="Times New Roman" w:hAnsi="Arial" w:cs="Arial"/>
            <w:sz w:val="21"/>
            <w:szCs w:val="21"/>
          </w:rPr>
          <w:t>https://www.legifrance.gouv.fr/codes/article_lc/LEGIARTI000006418563</w:t>
        </w:r>
      </w:hyperlink>
    </w:p>
    <w:p w14:paraId="09FEAA2C" w14:textId="77777777" w:rsidR="006977CC" w:rsidRPr="00104D97" w:rsidRDefault="006977CC" w:rsidP="00E5231F">
      <w:pPr>
        <w:pStyle w:val="ListParagraph"/>
        <w:ind w:left="90" w:right="720"/>
        <w:jc w:val="both"/>
        <w:rPr>
          <w:rFonts w:ascii="Arial" w:eastAsia="Times New Roman" w:hAnsi="Arial" w:cs="Arial"/>
          <w:color w:val="0000FF"/>
          <w:sz w:val="14"/>
          <w:szCs w:val="14"/>
          <w:u w:val="single"/>
        </w:rPr>
      </w:pPr>
    </w:p>
    <w:p w14:paraId="09D30093" w14:textId="77777777" w:rsidR="00A615B7" w:rsidRPr="00DC234D" w:rsidRDefault="00A615B7" w:rsidP="00E5231F">
      <w:pPr>
        <w:pStyle w:val="ListParagraph"/>
        <w:bidi/>
        <w:ind w:left="90"/>
        <w:jc w:val="lowKashida"/>
        <w:rPr>
          <w:rFonts w:cs="B Nazanin"/>
          <w:b/>
          <w:bCs/>
          <w:sz w:val="24"/>
          <w:szCs w:val="24"/>
          <w:lang w:bidi="fa-IR"/>
        </w:rPr>
      </w:pPr>
      <w:r w:rsidRPr="00DC234D">
        <w:rPr>
          <w:rFonts w:cs="B Nazanin" w:hint="cs"/>
          <w:b/>
          <w:bCs/>
          <w:sz w:val="24"/>
          <w:szCs w:val="24"/>
          <w:rtl/>
          <w:lang w:bidi="fa-IR"/>
        </w:rPr>
        <w:t>شرکت مجرمانه در اجتماعات</w:t>
      </w:r>
    </w:p>
    <w:p w14:paraId="7EC9CFC8" w14:textId="77777777" w:rsidR="00A615B7" w:rsidRDefault="00A615B7" w:rsidP="00E5231F">
      <w:pPr>
        <w:pStyle w:val="ListParagraph"/>
        <w:numPr>
          <w:ilvl w:val="0"/>
          <w:numId w:val="7"/>
        </w:numPr>
        <w:bidi/>
        <w:ind w:left="90"/>
        <w:jc w:val="lowKashida"/>
        <w:rPr>
          <w:rFonts w:cs="B Nazanin"/>
          <w:sz w:val="24"/>
          <w:szCs w:val="24"/>
          <w:lang w:bidi="fa-IR"/>
        </w:rPr>
      </w:pPr>
      <w:r>
        <w:rPr>
          <w:rFonts w:cs="B Nazanin" w:hint="cs"/>
          <w:sz w:val="24"/>
          <w:szCs w:val="24"/>
          <w:rtl/>
          <w:lang w:bidi="fa-IR"/>
        </w:rPr>
        <w:t>هر تجمعی از مردم در مکان های عمومی و خیابان ها، که ممکن است نظم عمومی را بر هم بزند، جرم محسوب می شود و اگر تجمع کنندگان پس از تلاش پلیس برای متفرق کردن آنها به حضور در تجمع ادامه دهند به 1 سال حبس و جریمه 15 هزار یورویی محکوم می شوند. اگر شخصی در این چنین تجمعی، تمام یا بخشی از صورت خود را بپوشاند تا شناسایی نشود و یا سلاح حمل کند به 3 سال حبس و 45 هزار یورو جریمه محکوم می شود.</w:t>
      </w:r>
    </w:p>
    <w:p w14:paraId="1F351755" w14:textId="77777777" w:rsidR="006977CC" w:rsidRDefault="006977CC" w:rsidP="00E5231F">
      <w:pPr>
        <w:pStyle w:val="NormalWeb"/>
        <w:numPr>
          <w:ilvl w:val="0"/>
          <w:numId w:val="7"/>
        </w:numPr>
        <w:shd w:val="clear" w:color="auto" w:fill="FFFFFF"/>
        <w:spacing w:before="0" w:beforeAutospacing="0" w:after="240" w:afterAutospacing="0"/>
        <w:ind w:left="90" w:right="720"/>
        <w:rPr>
          <w:rFonts w:ascii="Arial" w:hAnsi="Arial" w:cs="Arial"/>
          <w:color w:val="000000"/>
          <w:sz w:val="21"/>
          <w:szCs w:val="21"/>
        </w:rPr>
      </w:pPr>
      <w:proofErr w:type="spellStart"/>
      <w:r>
        <w:rPr>
          <w:rFonts w:ascii="Arial" w:hAnsi="Arial" w:cs="Arial"/>
          <w:color w:val="000000"/>
          <w:sz w:val="21"/>
          <w:szCs w:val="21"/>
        </w:rPr>
        <w:t>Constitue</w:t>
      </w:r>
      <w:proofErr w:type="spellEnd"/>
      <w:r>
        <w:rPr>
          <w:rFonts w:ascii="Arial" w:hAnsi="Arial" w:cs="Arial"/>
          <w:color w:val="000000"/>
          <w:sz w:val="21"/>
          <w:szCs w:val="21"/>
        </w:rPr>
        <w:t xml:space="preserve"> un </w:t>
      </w:r>
      <w:proofErr w:type="spellStart"/>
      <w:r>
        <w:rPr>
          <w:rFonts w:ascii="Arial" w:hAnsi="Arial" w:cs="Arial"/>
          <w:color w:val="000000"/>
          <w:sz w:val="21"/>
          <w:szCs w:val="21"/>
        </w:rPr>
        <w:t>attroupement</w:t>
      </w:r>
      <w:proofErr w:type="spellEnd"/>
      <w:r>
        <w:rPr>
          <w:rFonts w:ascii="Arial" w:hAnsi="Arial" w:cs="Arial"/>
          <w:color w:val="000000"/>
          <w:sz w:val="21"/>
          <w:szCs w:val="21"/>
        </w:rPr>
        <w:t xml:space="preserve"> tout </w:t>
      </w:r>
      <w:proofErr w:type="spellStart"/>
      <w:r>
        <w:rPr>
          <w:rFonts w:ascii="Arial" w:hAnsi="Arial" w:cs="Arial"/>
          <w:color w:val="000000"/>
          <w:sz w:val="21"/>
          <w:szCs w:val="21"/>
        </w:rPr>
        <w:t>rassemblement</w:t>
      </w:r>
      <w:proofErr w:type="spellEnd"/>
      <w:r>
        <w:rPr>
          <w:rFonts w:ascii="Arial" w:hAnsi="Arial" w:cs="Arial"/>
          <w:color w:val="000000"/>
          <w:sz w:val="21"/>
          <w:szCs w:val="21"/>
        </w:rPr>
        <w:t xml:space="preserve"> de </w:t>
      </w:r>
      <w:proofErr w:type="spellStart"/>
      <w:r>
        <w:rPr>
          <w:rFonts w:ascii="Arial" w:hAnsi="Arial" w:cs="Arial"/>
          <w:color w:val="000000"/>
          <w:sz w:val="21"/>
          <w:szCs w:val="21"/>
        </w:rPr>
        <w:t>personnes</w:t>
      </w:r>
      <w:proofErr w:type="spellEnd"/>
      <w:r>
        <w:rPr>
          <w:rFonts w:ascii="Arial" w:hAnsi="Arial" w:cs="Arial"/>
          <w:color w:val="000000"/>
          <w:sz w:val="21"/>
          <w:szCs w:val="21"/>
        </w:rPr>
        <w:t xml:space="preserve"> sur la </w:t>
      </w:r>
      <w:proofErr w:type="spellStart"/>
      <w:r>
        <w:rPr>
          <w:rFonts w:ascii="Arial" w:hAnsi="Arial" w:cs="Arial"/>
          <w:color w:val="000000"/>
          <w:sz w:val="21"/>
          <w:szCs w:val="21"/>
        </w:rPr>
        <w:t>voie</w:t>
      </w:r>
      <w:proofErr w:type="spellEnd"/>
      <w:r>
        <w:rPr>
          <w:rFonts w:ascii="Arial" w:hAnsi="Arial" w:cs="Arial"/>
          <w:color w:val="000000"/>
          <w:sz w:val="21"/>
          <w:szCs w:val="21"/>
        </w:rPr>
        <w:t xml:space="preserve"> </w:t>
      </w:r>
      <w:proofErr w:type="spellStart"/>
      <w:r>
        <w:rPr>
          <w:rFonts w:ascii="Arial" w:hAnsi="Arial" w:cs="Arial"/>
          <w:color w:val="000000"/>
          <w:sz w:val="21"/>
          <w:szCs w:val="21"/>
        </w:rPr>
        <w:t>publique</w:t>
      </w:r>
      <w:proofErr w:type="spellEnd"/>
      <w:r>
        <w:rPr>
          <w:rFonts w:ascii="Arial" w:hAnsi="Arial" w:cs="Arial"/>
          <w:color w:val="000000"/>
          <w:sz w:val="21"/>
          <w:szCs w:val="21"/>
        </w:rPr>
        <w:t xml:space="preserve"> </w:t>
      </w:r>
      <w:proofErr w:type="spellStart"/>
      <w:r>
        <w:rPr>
          <w:rFonts w:ascii="Arial" w:hAnsi="Arial" w:cs="Arial"/>
          <w:color w:val="000000"/>
          <w:sz w:val="21"/>
          <w:szCs w:val="21"/>
        </w:rPr>
        <w:t>ou</w:t>
      </w:r>
      <w:proofErr w:type="spellEnd"/>
      <w:r>
        <w:rPr>
          <w:rFonts w:ascii="Arial" w:hAnsi="Arial" w:cs="Arial"/>
          <w:color w:val="000000"/>
          <w:sz w:val="21"/>
          <w:szCs w:val="21"/>
        </w:rPr>
        <w:t xml:space="preserve"> dans un lieu public susceptible de troubler </w:t>
      </w:r>
      <w:proofErr w:type="spellStart"/>
      <w:r>
        <w:rPr>
          <w:rFonts w:ascii="Arial" w:hAnsi="Arial" w:cs="Arial"/>
          <w:color w:val="000000"/>
          <w:sz w:val="21"/>
          <w:szCs w:val="21"/>
        </w:rPr>
        <w:t>l'ordre</w:t>
      </w:r>
      <w:proofErr w:type="spellEnd"/>
      <w:r>
        <w:rPr>
          <w:rFonts w:ascii="Arial" w:hAnsi="Arial" w:cs="Arial"/>
          <w:color w:val="000000"/>
          <w:sz w:val="21"/>
          <w:szCs w:val="21"/>
        </w:rPr>
        <w:t xml:space="preserve"> public.</w:t>
      </w:r>
    </w:p>
    <w:p w14:paraId="52CCCC1A" w14:textId="77777777" w:rsidR="00E5231F" w:rsidRPr="00E5231F" w:rsidRDefault="00E5231F" w:rsidP="00E5231F">
      <w:pPr>
        <w:pStyle w:val="ListParagraph"/>
        <w:numPr>
          <w:ilvl w:val="0"/>
          <w:numId w:val="7"/>
        </w:numPr>
        <w:shd w:val="clear" w:color="auto" w:fill="FFFFFF"/>
        <w:spacing w:after="240" w:line="240" w:lineRule="auto"/>
        <w:ind w:left="90" w:right="720"/>
        <w:rPr>
          <w:rFonts w:ascii="Arial" w:eastAsia="Times New Roman" w:hAnsi="Arial" w:cs="Arial"/>
          <w:color w:val="000000"/>
          <w:sz w:val="21"/>
          <w:szCs w:val="21"/>
        </w:rPr>
      </w:pPr>
      <w:r w:rsidRPr="00E5231F">
        <w:rPr>
          <w:rFonts w:ascii="Arial" w:eastAsia="Times New Roman" w:hAnsi="Arial" w:cs="Arial"/>
          <w:color w:val="000000"/>
          <w:sz w:val="21"/>
          <w:szCs w:val="21"/>
        </w:rPr>
        <w:t xml:space="preserve">Le </w:t>
      </w:r>
      <w:proofErr w:type="spellStart"/>
      <w:r w:rsidRPr="00E5231F">
        <w:rPr>
          <w:rFonts w:ascii="Arial" w:eastAsia="Times New Roman" w:hAnsi="Arial" w:cs="Arial"/>
          <w:color w:val="000000"/>
          <w:sz w:val="21"/>
          <w:szCs w:val="21"/>
        </w:rPr>
        <w:t>fait</w:t>
      </w:r>
      <w:proofErr w:type="spellEnd"/>
      <w:r w:rsidRPr="00E5231F">
        <w:rPr>
          <w:rFonts w:ascii="Arial" w:eastAsia="Times New Roman" w:hAnsi="Arial" w:cs="Arial"/>
          <w:color w:val="000000"/>
          <w:sz w:val="21"/>
          <w:szCs w:val="21"/>
        </w:rPr>
        <w:t xml:space="preserve">, pour </w:t>
      </w:r>
      <w:proofErr w:type="spellStart"/>
      <w:r w:rsidRPr="00E5231F">
        <w:rPr>
          <w:rFonts w:ascii="Arial" w:eastAsia="Times New Roman" w:hAnsi="Arial" w:cs="Arial"/>
          <w:color w:val="000000"/>
          <w:sz w:val="21"/>
          <w:szCs w:val="21"/>
        </w:rPr>
        <w:t>celui</w:t>
      </w:r>
      <w:proofErr w:type="spellEnd"/>
      <w:r w:rsidRPr="00E5231F">
        <w:rPr>
          <w:rFonts w:ascii="Arial" w:eastAsia="Times New Roman" w:hAnsi="Arial" w:cs="Arial"/>
          <w:color w:val="000000"/>
          <w:sz w:val="21"/>
          <w:szCs w:val="21"/>
        </w:rPr>
        <w:t xml:space="preserve"> qui </w:t>
      </w:r>
      <w:proofErr w:type="spellStart"/>
      <w:r w:rsidRPr="00E5231F">
        <w:rPr>
          <w:rFonts w:ascii="Arial" w:eastAsia="Times New Roman" w:hAnsi="Arial" w:cs="Arial"/>
          <w:color w:val="000000"/>
          <w:sz w:val="21"/>
          <w:szCs w:val="21"/>
        </w:rPr>
        <w:t>n'est</w:t>
      </w:r>
      <w:proofErr w:type="spellEnd"/>
      <w:r w:rsidRPr="00E5231F">
        <w:rPr>
          <w:rFonts w:ascii="Arial" w:eastAsia="Times New Roman" w:hAnsi="Arial" w:cs="Arial"/>
          <w:color w:val="000000"/>
          <w:sz w:val="21"/>
          <w:szCs w:val="21"/>
        </w:rPr>
        <w:t xml:space="preserve"> pas </w:t>
      </w:r>
      <w:proofErr w:type="spellStart"/>
      <w:r w:rsidRPr="00E5231F">
        <w:rPr>
          <w:rFonts w:ascii="Arial" w:eastAsia="Times New Roman" w:hAnsi="Arial" w:cs="Arial"/>
          <w:color w:val="000000"/>
          <w:sz w:val="21"/>
          <w:szCs w:val="21"/>
        </w:rPr>
        <w:t>porteur</w:t>
      </w:r>
      <w:proofErr w:type="spellEnd"/>
      <w:r w:rsidRPr="00E5231F">
        <w:rPr>
          <w:rFonts w:ascii="Arial" w:eastAsia="Times New Roman" w:hAnsi="Arial" w:cs="Arial"/>
          <w:color w:val="000000"/>
          <w:sz w:val="21"/>
          <w:szCs w:val="21"/>
        </w:rPr>
        <w:t xml:space="preserve"> </w:t>
      </w:r>
      <w:proofErr w:type="spellStart"/>
      <w:r w:rsidRPr="00E5231F">
        <w:rPr>
          <w:rFonts w:ascii="Arial" w:eastAsia="Times New Roman" w:hAnsi="Arial" w:cs="Arial"/>
          <w:color w:val="000000"/>
          <w:sz w:val="21"/>
          <w:szCs w:val="21"/>
        </w:rPr>
        <w:t>d'une</w:t>
      </w:r>
      <w:proofErr w:type="spellEnd"/>
      <w:r w:rsidRPr="00E5231F">
        <w:rPr>
          <w:rFonts w:ascii="Arial" w:eastAsia="Times New Roman" w:hAnsi="Arial" w:cs="Arial"/>
          <w:color w:val="000000"/>
          <w:sz w:val="21"/>
          <w:szCs w:val="21"/>
        </w:rPr>
        <w:t xml:space="preserve"> </w:t>
      </w:r>
      <w:proofErr w:type="spellStart"/>
      <w:r w:rsidRPr="00E5231F">
        <w:rPr>
          <w:rFonts w:ascii="Arial" w:eastAsia="Times New Roman" w:hAnsi="Arial" w:cs="Arial"/>
          <w:color w:val="000000"/>
          <w:sz w:val="21"/>
          <w:szCs w:val="21"/>
        </w:rPr>
        <w:t>arme</w:t>
      </w:r>
      <w:proofErr w:type="spellEnd"/>
      <w:r w:rsidRPr="00E5231F">
        <w:rPr>
          <w:rFonts w:ascii="Arial" w:eastAsia="Times New Roman" w:hAnsi="Arial" w:cs="Arial"/>
          <w:color w:val="000000"/>
          <w:sz w:val="21"/>
          <w:szCs w:val="21"/>
        </w:rPr>
        <w:t xml:space="preserve">, de continuer </w:t>
      </w:r>
      <w:proofErr w:type="spellStart"/>
      <w:r w:rsidRPr="00E5231F">
        <w:rPr>
          <w:rFonts w:ascii="Arial" w:eastAsia="Times New Roman" w:hAnsi="Arial" w:cs="Arial"/>
          <w:color w:val="000000"/>
          <w:sz w:val="21"/>
          <w:szCs w:val="21"/>
        </w:rPr>
        <w:t>volontairement</w:t>
      </w:r>
      <w:proofErr w:type="spellEnd"/>
      <w:r w:rsidRPr="00E5231F">
        <w:rPr>
          <w:rFonts w:ascii="Arial" w:eastAsia="Times New Roman" w:hAnsi="Arial" w:cs="Arial"/>
          <w:color w:val="000000"/>
          <w:sz w:val="21"/>
          <w:szCs w:val="21"/>
        </w:rPr>
        <w:t xml:space="preserve"> à </w:t>
      </w:r>
      <w:proofErr w:type="spellStart"/>
      <w:r w:rsidRPr="00E5231F">
        <w:rPr>
          <w:rFonts w:ascii="Arial" w:eastAsia="Times New Roman" w:hAnsi="Arial" w:cs="Arial"/>
          <w:color w:val="000000"/>
          <w:sz w:val="21"/>
          <w:szCs w:val="21"/>
        </w:rPr>
        <w:t>participer</w:t>
      </w:r>
      <w:proofErr w:type="spellEnd"/>
      <w:r w:rsidRPr="00E5231F">
        <w:rPr>
          <w:rFonts w:ascii="Arial" w:eastAsia="Times New Roman" w:hAnsi="Arial" w:cs="Arial"/>
          <w:color w:val="000000"/>
          <w:sz w:val="21"/>
          <w:szCs w:val="21"/>
        </w:rPr>
        <w:t xml:space="preserve"> à un </w:t>
      </w:r>
      <w:proofErr w:type="spellStart"/>
      <w:r w:rsidRPr="00E5231F">
        <w:rPr>
          <w:rFonts w:ascii="Arial" w:eastAsia="Times New Roman" w:hAnsi="Arial" w:cs="Arial"/>
          <w:color w:val="000000"/>
          <w:sz w:val="21"/>
          <w:szCs w:val="21"/>
        </w:rPr>
        <w:t>attroupement</w:t>
      </w:r>
      <w:proofErr w:type="spellEnd"/>
      <w:r w:rsidRPr="00E5231F">
        <w:rPr>
          <w:rFonts w:ascii="Arial" w:eastAsia="Times New Roman" w:hAnsi="Arial" w:cs="Arial"/>
          <w:color w:val="000000"/>
          <w:sz w:val="21"/>
          <w:szCs w:val="21"/>
        </w:rPr>
        <w:t xml:space="preserve"> après les </w:t>
      </w:r>
      <w:proofErr w:type="spellStart"/>
      <w:r w:rsidRPr="00E5231F">
        <w:rPr>
          <w:rFonts w:ascii="Arial" w:eastAsia="Times New Roman" w:hAnsi="Arial" w:cs="Arial"/>
          <w:color w:val="000000"/>
          <w:sz w:val="21"/>
          <w:szCs w:val="21"/>
        </w:rPr>
        <w:t>sommations</w:t>
      </w:r>
      <w:proofErr w:type="spellEnd"/>
      <w:r w:rsidRPr="00E5231F">
        <w:rPr>
          <w:rFonts w:ascii="Arial" w:eastAsia="Times New Roman" w:hAnsi="Arial" w:cs="Arial"/>
          <w:color w:val="000000"/>
          <w:sz w:val="21"/>
          <w:szCs w:val="21"/>
        </w:rPr>
        <w:t xml:space="preserve"> </w:t>
      </w:r>
      <w:proofErr w:type="spellStart"/>
      <w:r w:rsidRPr="00E5231F">
        <w:rPr>
          <w:rFonts w:ascii="Arial" w:eastAsia="Times New Roman" w:hAnsi="Arial" w:cs="Arial"/>
          <w:color w:val="000000"/>
          <w:sz w:val="21"/>
          <w:szCs w:val="21"/>
        </w:rPr>
        <w:t>est</w:t>
      </w:r>
      <w:proofErr w:type="spellEnd"/>
      <w:r w:rsidRPr="00E5231F">
        <w:rPr>
          <w:rFonts w:ascii="Arial" w:eastAsia="Times New Roman" w:hAnsi="Arial" w:cs="Arial"/>
          <w:color w:val="000000"/>
          <w:sz w:val="21"/>
          <w:szCs w:val="21"/>
        </w:rPr>
        <w:t xml:space="preserve"> </w:t>
      </w:r>
      <w:proofErr w:type="spellStart"/>
      <w:r w:rsidRPr="00E5231F">
        <w:rPr>
          <w:rFonts w:ascii="Arial" w:eastAsia="Times New Roman" w:hAnsi="Arial" w:cs="Arial"/>
          <w:color w:val="000000"/>
          <w:sz w:val="21"/>
          <w:szCs w:val="21"/>
        </w:rPr>
        <w:t>puni</w:t>
      </w:r>
      <w:proofErr w:type="spellEnd"/>
      <w:r w:rsidRPr="00E5231F">
        <w:rPr>
          <w:rFonts w:ascii="Arial" w:eastAsia="Times New Roman" w:hAnsi="Arial" w:cs="Arial"/>
          <w:color w:val="000000"/>
          <w:sz w:val="21"/>
          <w:szCs w:val="21"/>
        </w:rPr>
        <w:t xml:space="preserve"> d'un an </w:t>
      </w:r>
      <w:proofErr w:type="spellStart"/>
      <w:r w:rsidRPr="00E5231F">
        <w:rPr>
          <w:rFonts w:ascii="Arial" w:eastAsia="Times New Roman" w:hAnsi="Arial" w:cs="Arial"/>
          <w:color w:val="000000"/>
          <w:sz w:val="21"/>
          <w:szCs w:val="21"/>
        </w:rPr>
        <w:t>d'emprisonnement</w:t>
      </w:r>
      <w:proofErr w:type="spellEnd"/>
      <w:r w:rsidRPr="00E5231F">
        <w:rPr>
          <w:rFonts w:ascii="Arial" w:eastAsia="Times New Roman" w:hAnsi="Arial" w:cs="Arial"/>
          <w:color w:val="000000"/>
          <w:sz w:val="21"/>
          <w:szCs w:val="21"/>
        </w:rPr>
        <w:t xml:space="preserve"> et de 15 000 € </w:t>
      </w:r>
      <w:proofErr w:type="spellStart"/>
      <w:r w:rsidRPr="00E5231F">
        <w:rPr>
          <w:rFonts w:ascii="Arial" w:eastAsia="Times New Roman" w:hAnsi="Arial" w:cs="Arial"/>
          <w:color w:val="000000"/>
          <w:sz w:val="21"/>
          <w:szCs w:val="21"/>
        </w:rPr>
        <w:t>d'amende</w:t>
      </w:r>
      <w:proofErr w:type="spellEnd"/>
      <w:r w:rsidRPr="00E5231F">
        <w:rPr>
          <w:rFonts w:ascii="Arial" w:eastAsia="Times New Roman" w:hAnsi="Arial" w:cs="Arial"/>
          <w:color w:val="000000"/>
          <w:sz w:val="21"/>
          <w:szCs w:val="21"/>
        </w:rPr>
        <w:t>.</w:t>
      </w:r>
    </w:p>
    <w:p w14:paraId="15BEF271" w14:textId="77777777" w:rsidR="00E5231F" w:rsidRDefault="00E5231F" w:rsidP="00E5231F">
      <w:pPr>
        <w:pStyle w:val="ListParagraph"/>
        <w:numPr>
          <w:ilvl w:val="0"/>
          <w:numId w:val="7"/>
        </w:numPr>
        <w:shd w:val="clear" w:color="auto" w:fill="FFFFFF"/>
        <w:spacing w:after="240" w:line="240" w:lineRule="auto"/>
        <w:ind w:left="90" w:right="720"/>
        <w:rPr>
          <w:rFonts w:ascii="Arial" w:eastAsia="Times New Roman" w:hAnsi="Arial" w:cs="Arial"/>
          <w:color w:val="000000"/>
          <w:sz w:val="21"/>
          <w:szCs w:val="21"/>
        </w:rPr>
      </w:pPr>
      <w:proofErr w:type="spellStart"/>
      <w:r w:rsidRPr="00E5231F">
        <w:rPr>
          <w:rFonts w:ascii="Arial" w:eastAsia="Times New Roman" w:hAnsi="Arial" w:cs="Arial"/>
          <w:color w:val="000000"/>
          <w:sz w:val="21"/>
          <w:szCs w:val="21"/>
        </w:rPr>
        <w:t>L'infraction</w:t>
      </w:r>
      <w:proofErr w:type="spellEnd"/>
      <w:r w:rsidRPr="00E5231F">
        <w:rPr>
          <w:rFonts w:ascii="Arial" w:eastAsia="Times New Roman" w:hAnsi="Arial" w:cs="Arial"/>
          <w:color w:val="000000"/>
          <w:sz w:val="21"/>
          <w:szCs w:val="21"/>
        </w:rPr>
        <w:t xml:space="preserve"> </w:t>
      </w:r>
      <w:proofErr w:type="spellStart"/>
      <w:r w:rsidRPr="00E5231F">
        <w:rPr>
          <w:rFonts w:ascii="Arial" w:eastAsia="Times New Roman" w:hAnsi="Arial" w:cs="Arial"/>
          <w:color w:val="000000"/>
          <w:sz w:val="21"/>
          <w:szCs w:val="21"/>
        </w:rPr>
        <w:t>définie</w:t>
      </w:r>
      <w:proofErr w:type="spellEnd"/>
      <w:r w:rsidRPr="00E5231F">
        <w:rPr>
          <w:rFonts w:ascii="Arial" w:eastAsia="Times New Roman" w:hAnsi="Arial" w:cs="Arial"/>
          <w:color w:val="000000"/>
          <w:sz w:val="21"/>
          <w:szCs w:val="21"/>
        </w:rPr>
        <w:t xml:space="preserve"> au premier </w:t>
      </w:r>
      <w:proofErr w:type="spellStart"/>
      <w:r w:rsidRPr="00E5231F">
        <w:rPr>
          <w:rFonts w:ascii="Arial" w:eastAsia="Times New Roman" w:hAnsi="Arial" w:cs="Arial"/>
          <w:color w:val="000000"/>
          <w:sz w:val="21"/>
          <w:szCs w:val="21"/>
        </w:rPr>
        <w:t>alinéa</w:t>
      </w:r>
      <w:proofErr w:type="spellEnd"/>
      <w:r w:rsidRPr="00E5231F">
        <w:rPr>
          <w:rFonts w:ascii="Arial" w:eastAsia="Times New Roman" w:hAnsi="Arial" w:cs="Arial"/>
          <w:color w:val="000000"/>
          <w:sz w:val="21"/>
          <w:szCs w:val="21"/>
        </w:rPr>
        <w:t xml:space="preserve"> </w:t>
      </w:r>
      <w:proofErr w:type="spellStart"/>
      <w:r w:rsidRPr="00E5231F">
        <w:rPr>
          <w:rFonts w:ascii="Arial" w:eastAsia="Times New Roman" w:hAnsi="Arial" w:cs="Arial"/>
          <w:color w:val="000000"/>
          <w:sz w:val="21"/>
          <w:szCs w:val="21"/>
        </w:rPr>
        <w:t>est</w:t>
      </w:r>
      <w:proofErr w:type="spellEnd"/>
      <w:r w:rsidRPr="00E5231F">
        <w:rPr>
          <w:rFonts w:ascii="Arial" w:eastAsia="Times New Roman" w:hAnsi="Arial" w:cs="Arial"/>
          <w:color w:val="000000"/>
          <w:sz w:val="21"/>
          <w:szCs w:val="21"/>
        </w:rPr>
        <w:t xml:space="preserve"> punie de trois </w:t>
      </w:r>
      <w:proofErr w:type="spellStart"/>
      <w:r w:rsidRPr="00E5231F">
        <w:rPr>
          <w:rFonts w:ascii="Arial" w:eastAsia="Times New Roman" w:hAnsi="Arial" w:cs="Arial"/>
          <w:color w:val="000000"/>
          <w:sz w:val="21"/>
          <w:szCs w:val="21"/>
        </w:rPr>
        <w:t>ans</w:t>
      </w:r>
      <w:proofErr w:type="spellEnd"/>
      <w:r w:rsidRPr="00E5231F">
        <w:rPr>
          <w:rFonts w:ascii="Arial" w:eastAsia="Times New Roman" w:hAnsi="Arial" w:cs="Arial"/>
          <w:color w:val="000000"/>
          <w:sz w:val="21"/>
          <w:szCs w:val="21"/>
        </w:rPr>
        <w:t xml:space="preserve"> </w:t>
      </w:r>
      <w:proofErr w:type="spellStart"/>
      <w:r w:rsidRPr="00E5231F">
        <w:rPr>
          <w:rFonts w:ascii="Arial" w:eastAsia="Times New Roman" w:hAnsi="Arial" w:cs="Arial"/>
          <w:color w:val="000000"/>
          <w:sz w:val="21"/>
          <w:szCs w:val="21"/>
        </w:rPr>
        <w:t>d'emprisonnement</w:t>
      </w:r>
      <w:proofErr w:type="spellEnd"/>
      <w:r w:rsidRPr="00E5231F">
        <w:rPr>
          <w:rFonts w:ascii="Arial" w:eastAsia="Times New Roman" w:hAnsi="Arial" w:cs="Arial"/>
          <w:color w:val="000000"/>
          <w:sz w:val="21"/>
          <w:szCs w:val="21"/>
        </w:rPr>
        <w:t xml:space="preserve"> et de 45 000 € </w:t>
      </w:r>
      <w:proofErr w:type="spellStart"/>
      <w:r w:rsidRPr="00E5231F">
        <w:rPr>
          <w:rFonts w:ascii="Arial" w:eastAsia="Times New Roman" w:hAnsi="Arial" w:cs="Arial"/>
          <w:color w:val="000000"/>
          <w:sz w:val="21"/>
          <w:szCs w:val="21"/>
        </w:rPr>
        <w:t>d'amende</w:t>
      </w:r>
      <w:proofErr w:type="spellEnd"/>
      <w:r w:rsidRPr="00E5231F">
        <w:rPr>
          <w:rFonts w:ascii="Arial" w:eastAsia="Times New Roman" w:hAnsi="Arial" w:cs="Arial"/>
          <w:color w:val="000000"/>
          <w:sz w:val="21"/>
          <w:szCs w:val="21"/>
        </w:rPr>
        <w:t xml:space="preserve"> </w:t>
      </w:r>
      <w:proofErr w:type="spellStart"/>
      <w:r w:rsidRPr="00E5231F">
        <w:rPr>
          <w:rFonts w:ascii="Arial" w:eastAsia="Times New Roman" w:hAnsi="Arial" w:cs="Arial"/>
          <w:color w:val="000000"/>
          <w:sz w:val="21"/>
          <w:szCs w:val="21"/>
        </w:rPr>
        <w:t>lorsque</w:t>
      </w:r>
      <w:proofErr w:type="spellEnd"/>
      <w:r w:rsidRPr="00E5231F">
        <w:rPr>
          <w:rFonts w:ascii="Arial" w:eastAsia="Times New Roman" w:hAnsi="Arial" w:cs="Arial"/>
          <w:color w:val="000000"/>
          <w:sz w:val="21"/>
          <w:szCs w:val="21"/>
        </w:rPr>
        <w:t xml:space="preserve"> son auteur </w:t>
      </w:r>
      <w:proofErr w:type="spellStart"/>
      <w:r w:rsidRPr="00E5231F">
        <w:rPr>
          <w:rFonts w:ascii="Arial" w:eastAsia="Times New Roman" w:hAnsi="Arial" w:cs="Arial"/>
          <w:color w:val="000000"/>
          <w:sz w:val="21"/>
          <w:szCs w:val="21"/>
        </w:rPr>
        <w:t>dissimule</w:t>
      </w:r>
      <w:proofErr w:type="spellEnd"/>
      <w:r w:rsidRPr="00E5231F">
        <w:rPr>
          <w:rFonts w:ascii="Arial" w:eastAsia="Times New Roman" w:hAnsi="Arial" w:cs="Arial"/>
          <w:color w:val="000000"/>
          <w:sz w:val="21"/>
          <w:szCs w:val="21"/>
        </w:rPr>
        <w:t xml:space="preserve"> </w:t>
      </w:r>
      <w:proofErr w:type="spellStart"/>
      <w:r w:rsidRPr="00E5231F">
        <w:rPr>
          <w:rFonts w:ascii="Arial" w:eastAsia="Times New Roman" w:hAnsi="Arial" w:cs="Arial"/>
          <w:color w:val="000000"/>
          <w:sz w:val="21"/>
          <w:szCs w:val="21"/>
        </w:rPr>
        <w:t>volontairement</w:t>
      </w:r>
      <w:proofErr w:type="spellEnd"/>
      <w:r w:rsidRPr="00E5231F">
        <w:rPr>
          <w:rFonts w:ascii="Arial" w:eastAsia="Times New Roman" w:hAnsi="Arial" w:cs="Arial"/>
          <w:color w:val="000000"/>
          <w:sz w:val="21"/>
          <w:szCs w:val="21"/>
        </w:rPr>
        <w:t xml:space="preserve"> </w:t>
      </w:r>
      <w:proofErr w:type="spellStart"/>
      <w:r w:rsidRPr="00E5231F">
        <w:rPr>
          <w:rFonts w:ascii="Arial" w:eastAsia="Times New Roman" w:hAnsi="Arial" w:cs="Arial"/>
          <w:color w:val="000000"/>
          <w:sz w:val="21"/>
          <w:szCs w:val="21"/>
        </w:rPr>
        <w:t>en</w:t>
      </w:r>
      <w:proofErr w:type="spellEnd"/>
      <w:r w:rsidRPr="00E5231F">
        <w:rPr>
          <w:rFonts w:ascii="Arial" w:eastAsia="Times New Roman" w:hAnsi="Arial" w:cs="Arial"/>
          <w:color w:val="000000"/>
          <w:sz w:val="21"/>
          <w:szCs w:val="21"/>
        </w:rPr>
        <w:t xml:space="preserve"> tout </w:t>
      </w:r>
      <w:proofErr w:type="spellStart"/>
      <w:r w:rsidRPr="00E5231F">
        <w:rPr>
          <w:rFonts w:ascii="Arial" w:eastAsia="Times New Roman" w:hAnsi="Arial" w:cs="Arial"/>
          <w:color w:val="000000"/>
          <w:sz w:val="21"/>
          <w:szCs w:val="21"/>
        </w:rPr>
        <w:t>ou</w:t>
      </w:r>
      <w:proofErr w:type="spellEnd"/>
      <w:r w:rsidRPr="00E5231F">
        <w:rPr>
          <w:rFonts w:ascii="Arial" w:eastAsia="Times New Roman" w:hAnsi="Arial" w:cs="Arial"/>
          <w:color w:val="000000"/>
          <w:sz w:val="21"/>
          <w:szCs w:val="21"/>
        </w:rPr>
        <w:t xml:space="preserve"> </w:t>
      </w:r>
      <w:proofErr w:type="spellStart"/>
      <w:r w:rsidRPr="00E5231F">
        <w:rPr>
          <w:rFonts w:ascii="Arial" w:eastAsia="Times New Roman" w:hAnsi="Arial" w:cs="Arial"/>
          <w:color w:val="000000"/>
          <w:sz w:val="21"/>
          <w:szCs w:val="21"/>
        </w:rPr>
        <w:t>partie</w:t>
      </w:r>
      <w:proofErr w:type="spellEnd"/>
      <w:r w:rsidRPr="00E5231F">
        <w:rPr>
          <w:rFonts w:ascii="Arial" w:eastAsia="Times New Roman" w:hAnsi="Arial" w:cs="Arial"/>
          <w:color w:val="000000"/>
          <w:sz w:val="21"/>
          <w:szCs w:val="21"/>
        </w:rPr>
        <w:t xml:space="preserve"> son visage </w:t>
      </w:r>
      <w:proofErr w:type="spellStart"/>
      <w:r w:rsidRPr="00E5231F">
        <w:rPr>
          <w:rFonts w:ascii="Arial" w:eastAsia="Times New Roman" w:hAnsi="Arial" w:cs="Arial"/>
          <w:color w:val="000000"/>
          <w:sz w:val="21"/>
          <w:szCs w:val="21"/>
        </w:rPr>
        <w:t>afin</w:t>
      </w:r>
      <w:proofErr w:type="spellEnd"/>
      <w:r w:rsidRPr="00E5231F">
        <w:rPr>
          <w:rFonts w:ascii="Arial" w:eastAsia="Times New Roman" w:hAnsi="Arial" w:cs="Arial"/>
          <w:color w:val="000000"/>
          <w:sz w:val="21"/>
          <w:szCs w:val="21"/>
        </w:rPr>
        <w:t xml:space="preserve"> de ne pas </w:t>
      </w:r>
      <w:proofErr w:type="spellStart"/>
      <w:r w:rsidRPr="00E5231F">
        <w:rPr>
          <w:rFonts w:ascii="Arial" w:eastAsia="Times New Roman" w:hAnsi="Arial" w:cs="Arial"/>
          <w:color w:val="000000"/>
          <w:sz w:val="21"/>
          <w:szCs w:val="21"/>
        </w:rPr>
        <w:t>être</w:t>
      </w:r>
      <w:proofErr w:type="spellEnd"/>
      <w:r w:rsidRPr="00E5231F">
        <w:rPr>
          <w:rFonts w:ascii="Arial" w:eastAsia="Times New Roman" w:hAnsi="Arial" w:cs="Arial"/>
          <w:color w:val="000000"/>
          <w:sz w:val="21"/>
          <w:szCs w:val="21"/>
        </w:rPr>
        <w:t xml:space="preserve"> </w:t>
      </w:r>
      <w:proofErr w:type="spellStart"/>
      <w:r w:rsidRPr="00E5231F">
        <w:rPr>
          <w:rFonts w:ascii="Arial" w:eastAsia="Times New Roman" w:hAnsi="Arial" w:cs="Arial"/>
          <w:color w:val="000000"/>
          <w:sz w:val="21"/>
          <w:szCs w:val="21"/>
        </w:rPr>
        <w:t>identifié</w:t>
      </w:r>
      <w:proofErr w:type="spellEnd"/>
      <w:r w:rsidRPr="00E5231F">
        <w:rPr>
          <w:rFonts w:ascii="Arial" w:eastAsia="Times New Roman" w:hAnsi="Arial" w:cs="Arial"/>
          <w:color w:val="000000"/>
          <w:sz w:val="21"/>
          <w:szCs w:val="21"/>
        </w:rPr>
        <w:t>.</w:t>
      </w:r>
    </w:p>
    <w:p w14:paraId="5967893A" w14:textId="77777777" w:rsidR="00E5231F" w:rsidRPr="00E5231F" w:rsidRDefault="00E5231F" w:rsidP="00E5231F">
      <w:pPr>
        <w:pStyle w:val="ListParagraph"/>
        <w:shd w:val="clear" w:color="auto" w:fill="FFFFFF"/>
        <w:tabs>
          <w:tab w:val="left" w:pos="2053"/>
        </w:tabs>
        <w:spacing w:after="240" w:line="240" w:lineRule="auto"/>
        <w:ind w:left="90" w:right="720"/>
        <w:rPr>
          <w:rFonts w:ascii="Arial" w:eastAsia="Times New Roman" w:hAnsi="Arial" w:cs="Arial"/>
          <w:color w:val="000000"/>
          <w:sz w:val="12"/>
          <w:szCs w:val="12"/>
        </w:rPr>
      </w:pPr>
      <w:r>
        <w:rPr>
          <w:rFonts w:ascii="Arial" w:eastAsia="Times New Roman" w:hAnsi="Arial" w:cs="Arial"/>
          <w:color w:val="000000"/>
          <w:sz w:val="21"/>
          <w:szCs w:val="21"/>
        </w:rPr>
        <w:tab/>
      </w:r>
    </w:p>
    <w:p w14:paraId="74086E67" w14:textId="77777777" w:rsidR="00E5231F" w:rsidRPr="00E5231F" w:rsidRDefault="00A201FE" w:rsidP="00E5231F">
      <w:pPr>
        <w:pStyle w:val="ListParagraph"/>
        <w:numPr>
          <w:ilvl w:val="0"/>
          <w:numId w:val="7"/>
        </w:numPr>
        <w:ind w:left="90" w:right="720"/>
        <w:jc w:val="both"/>
        <w:rPr>
          <w:rStyle w:val="Hyperlink"/>
          <w:rFonts w:ascii="Arial" w:eastAsia="Times New Roman" w:hAnsi="Arial" w:cs="Arial"/>
          <w:sz w:val="21"/>
          <w:szCs w:val="21"/>
        </w:rPr>
      </w:pPr>
      <w:hyperlink r:id="rId26" w:history="1">
        <w:r w:rsidR="00E5231F" w:rsidRPr="00E5231F">
          <w:rPr>
            <w:rStyle w:val="Hyperlink"/>
            <w:rFonts w:ascii="Arial" w:eastAsia="Times New Roman" w:hAnsi="Arial" w:cs="Arial"/>
            <w:sz w:val="21"/>
            <w:szCs w:val="21"/>
          </w:rPr>
          <w:t>https://www.legifrance.gouv.fr/codes/article_lc/LEGIARTI000025543347</w:t>
        </w:r>
      </w:hyperlink>
    </w:p>
    <w:p w14:paraId="02805AAF" w14:textId="77777777" w:rsidR="00E5231F" w:rsidRPr="00E5231F" w:rsidRDefault="00A201FE" w:rsidP="00E5231F">
      <w:pPr>
        <w:pStyle w:val="ListParagraph"/>
        <w:numPr>
          <w:ilvl w:val="0"/>
          <w:numId w:val="7"/>
        </w:numPr>
        <w:ind w:left="90" w:right="720"/>
        <w:jc w:val="both"/>
        <w:rPr>
          <w:rStyle w:val="Hyperlink"/>
          <w:rFonts w:ascii="Arial" w:hAnsi="Arial" w:cs="Arial"/>
          <w:color w:val="000000"/>
          <w:sz w:val="21"/>
          <w:szCs w:val="21"/>
          <w:u w:val="none"/>
        </w:rPr>
      </w:pPr>
      <w:hyperlink r:id="rId27" w:history="1">
        <w:r w:rsidR="00E5231F" w:rsidRPr="00E5231F">
          <w:rPr>
            <w:rStyle w:val="Hyperlink"/>
            <w:rFonts w:ascii="Arial" w:eastAsia="Times New Roman" w:hAnsi="Arial" w:cs="Arial"/>
            <w:sz w:val="21"/>
            <w:szCs w:val="21"/>
          </w:rPr>
          <w:t>https://www.legifrance.gouv.fr/codes/article_lc/LEGIARTI000021926085</w:t>
        </w:r>
      </w:hyperlink>
    </w:p>
    <w:p w14:paraId="1123A965" w14:textId="77777777" w:rsidR="00E5231F" w:rsidRPr="00F422B8" w:rsidRDefault="00E5231F" w:rsidP="00E5231F">
      <w:pPr>
        <w:pStyle w:val="ListParagraph"/>
        <w:ind w:left="90" w:right="720"/>
        <w:jc w:val="both"/>
        <w:rPr>
          <w:rFonts w:ascii="Arial" w:hAnsi="Arial" w:cs="Arial"/>
          <w:color w:val="000000"/>
          <w:sz w:val="12"/>
          <w:szCs w:val="12"/>
        </w:rPr>
      </w:pPr>
    </w:p>
    <w:p w14:paraId="2026358D" w14:textId="77777777" w:rsidR="00762198" w:rsidRDefault="00A615B7" w:rsidP="00E5231F">
      <w:pPr>
        <w:pStyle w:val="ListParagraph"/>
        <w:numPr>
          <w:ilvl w:val="0"/>
          <w:numId w:val="7"/>
        </w:numPr>
        <w:bidi/>
        <w:ind w:left="90"/>
        <w:jc w:val="lowKashida"/>
        <w:rPr>
          <w:rFonts w:cs="B Nazanin"/>
          <w:sz w:val="24"/>
          <w:szCs w:val="24"/>
          <w:lang w:bidi="fa-IR"/>
        </w:rPr>
      </w:pPr>
      <w:r>
        <w:rPr>
          <w:rFonts w:cs="B Nazanin" w:hint="cs"/>
          <w:sz w:val="24"/>
          <w:szCs w:val="24"/>
          <w:rtl/>
          <w:lang w:bidi="fa-IR"/>
        </w:rPr>
        <w:t>زنانی که در فرانسه با پوشیه صورت و بدن خود را بپوشانند 750 یورو جریمه خواهند شد.</w:t>
      </w:r>
    </w:p>
    <w:p w14:paraId="74E132FE" w14:textId="77777777" w:rsidR="004D27EC" w:rsidRPr="004D27EC" w:rsidRDefault="004D27EC" w:rsidP="00E5231F">
      <w:pPr>
        <w:pStyle w:val="ListParagraph"/>
        <w:bidi/>
        <w:ind w:left="90"/>
        <w:jc w:val="lowKashida"/>
        <w:rPr>
          <w:rFonts w:cs="B Nazanin"/>
          <w:sz w:val="14"/>
          <w:szCs w:val="14"/>
          <w:lang w:bidi="fa-IR"/>
        </w:rPr>
      </w:pPr>
    </w:p>
    <w:p w14:paraId="7E6E3321" w14:textId="77777777" w:rsidR="00D9775F" w:rsidRPr="00A10B7B" w:rsidRDefault="00D34FE4" w:rsidP="00E5231F">
      <w:pPr>
        <w:bidi/>
        <w:spacing w:after="120" w:line="168" w:lineRule="auto"/>
        <w:ind w:left="90" w:hanging="360"/>
        <w:jc w:val="lowKashida"/>
        <w:rPr>
          <w:rFonts w:cs="B Nazanin"/>
          <w:b/>
          <w:bCs/>
          <w:color w:val="6B911C" w:themeColor="accent1" w:themeShade="BF"/>
          <w:sz w:val="28"/>
          <w:szCs w:val="28"/>
          <w:lang w:bidi="fa-IR"/>
        </w:rPr>
      </w:pPr>
      <w:r w:rsidRPr="00A10B7B">
        <w:rPr>
          <w:rFonts w:cs="B Nazanin" w:hint="cs"/>
          <w:b/>
          <w:bCs/>
          <w:color w:val="6B911C" w:themeColor="accent1" w:themeShade="BF"/>
          <w:sz w:val="28"/>
          <w:szCs w:val="28"/>
          <w:rtl/>
          <w:lang w:bidi="fa-IR"/>
        </w:rPr>
        <w:t>آلمان</w:t>
      </w:r>
    </w:p>
    <w:p w14:paraId="64AC78BD" w14:textId="77777777" w:rsidR="005F454D" w:rsidRPr="005F454D" w:rsidRDefault="005F454D" w:rsidP="00E5231F">
      <w:pPr>
        <w:pStyle w:val="ListParagraph"/>
        <w:bidi/>
        <w:ind w:left="90"/>
        <w:jc w:val="lowKashida"/>
        <w:rPr>
          <w:rFonts w:cs="B Nazanin"/>
          <w:b/>
          <w:bCs/>
          <w:sz w:val="24"/>
          <w:szCs w:val="24"/>
          <w:lang w:bidi="fa-IR"/>
        </w:rPr>
      </w:pPr>
      <w:r>
        <w:rPr>
          <w:rFonts w:cs="B Nazanin" w:hint="cs"/>
          <w:b/>
          <w:bCs/>
          <w:sz w:val="24"/>
          <w:szCs w:val="24"/>
          <w:rtl/>
          <w:lang w:bidi="fa-IR"/>
        </w:rPr>
        <w:t>جرایم سیاسی و امنیتی</w:t>
      </w:r>
    </w:p>
    <w:p w14:paraId="47A0DF53" w14:textId="77777777" w:rsidR="00D34FE4" w:rsidRPr="00B305C3" w:rsidRDefault="002446A7" w:rsidP="00E5231F">
      <w:pPr>
        <w:pStyle w:val="ListParagraph"/>
        <w:numPr>
          <w:ilvl w:val="0"/>
          <w:numId w:val="14"/>
        </w:numPr>
        <w:bidi/>
        <w:ind w:left="90"/>
        <w:jc w:val="lowKashida"/>
        <w:rPr>
          <w:rFonts w:cs="B Nazanin"/>
          <w:lang w:bidi="fa-IR"/>
        </w:rPr>
      </w:pPr>
      <w:r>
        <w:rPr>
          <w:rFonts w:cs="B Nazanin" w:hint="cs"/>
          <w:sz w:val="24"/>
          <w:szCs w:val="24"/>
          <w:rtl/>
          <w:lang w:bidi="fa-IR"/>
        </w:rPr>
        <w:t>برای هر کس که یک جنگ تهاجمی علیه آلمان ترتیب دهد، حبس ابد یا حبس بیش از 10 سال پیش بینی شده است.</w:t>
      </w:r>
      <w:r w:rsidR="00B305C3">
        <w:rPr>
          <w:rFonts w:cs="B Nazanin" w:hint="cs"/>
          <w:sz w:val="24"/>
          <w:szCs w:val="24"/>
          <w:rtl/>
          <w:lang w:bidi="fa-IR"/>
        </w:rPr>
        <w:t xml:space="preserve"> </w:t>
      </w:r>
      <w:r w:rsidR="00B305C3" w:rsidRPr="00B305C3">
        <w:rPr>
          <w:rFonts w:cs="B Nazanin" w:hint="cs"/>
          <w:rtl/>
          <w:lang w:bidi="fa-IR"/>
        </w:rPr>
        <w:t>(ماده 80 ق</w:t>
      </w:r>
      <w:r w:rsidR="004A4A04">
        <w:rPr>
          <w:rFonts w:cs="B Nazanin" w:hint="cs"/>
          <w:rtl/>
          <w:lang w:bidi="fa-IR"/>
        </w:rPr>
        <w:t>انون</w:t>
      </w:r>
      <w:r w:rsidR="00B305C3" w:rsidRPr="00B305C3">
        <w:rPr>
          <w:rFonts w:cs="B Nazanin" w:hint="cs"/>
          <w:rtl/>
          <w:lang w:bidi="fa-IR"/>
        </w:rPr>
        <w:t xml:space="preserve"> م</w:t>
      </w:r>
      <w:r w:rsidR="004A4A04">
        <w:rPr>
          <w:rFonts w:cs="B Nazanin" w:hint="cs"/>
          <w:rtl/>
          <w:lang w:bidi="fa-IR"/>
        </w:rPr>
        <w:t>جازات آلمان</w:t>
      </w:r>
      <w:r w:rsidR="00B305C3" w:rsidRPr="00B305C3">
        <w:rPr>
          <w:rFonts w:cs="B Nazanin" w:hint="cs"/>
          <w:rtl/>
          <w:lang w:bidi="fa-IR"/>
        </w:rPr>
        <w:t>)</w:t>
      </w:r>
    </w:p>
    <w:p w14:paraId="01A445E1" w14:textId="77777777" w:rsidR="002446A7" w:rsidRDefault="006F5243" w:rsidP="00E413C3">
      <w:pPr>
        <w:pStyle w:val="ListParagraph"/>
        <w:numPr>
          <w:ilvl w:val="0"/>
          <w:numId w:val="14"/>
        </w:numPr>
        <w:bidi/>
        <w:ind w:left="90"/>
        <w:jc w:val="lowKashida"/>
        <w:rPr>
          <w:rFonts w:cs="B Nazanin"/>
          <w:lang w:bidi="fa-IR"/>
        </w:rPr>
      </w:pPr>
      <w:r>
        <w:rPr>
          <w:rFonts w:cs="B Nazanin" w:hint="cs"/>
          <w:sz w:val="24"/>
          <w:szCs w:val="24"/>
          <w:rtl/>
          <w:lang w:bidi="fa-IR"/>
        </w:rPr>
        <w:t>تحریک به جنگ تهاجمی</w:t>
      </w:r>
      <w:r w:rsidR="00F06F8F">
        <w:rPr>
          <w:rFonts w:cs="B Nazanin" w:hint="cs"/>
          <w:sz w:val="24"/>
          <w:szCs w:val="24"/>
          <w:rtl/>
          <w:lang w:bidi="fa-IR"/>
        </w:rPr>
        <w:t xml:space="preserve"> علیه آلمان</w:t>
      </w:r>
      <w:r w:rsidR="002446A7" w:rsidRPr="006F5243">
        <w:rPr>
          <w:rFonts w:cs="B Nazanin" w:hint="cs"/>
          <w:sz w:val="24"/>
          <w:szCs w:val="24"/>
          <w:rtl/>
          <w:lang w:bidi="fa-IR"/>
        </w:rPr>
        <w:t xml:space="preserve"> به شکل کتبی یا شفاهی از 3 ماه ت</w:t>
      </w:r>
      <w:r>
        <w:rPr>
          <w:rFonts w:cs="B Nazanin" w:hint="cs"/>
          <w:sz w:val="24"/>
          <w:szCs w:val="24"/>
          <w:rtl/>
          <w:lang w:bidi="fa-IR"/>
        </w:rPr>
        <w:t>ا 5 سال حبس را در پی دارد.</w:t>
      </w:r>
      <w:r w:rsidR="00B305C3" w:rsidRPr="00B305C3">
        <w:rPr>
          <w:rFonts w:cs="B Nazanin" w:hint="cs"/>
          <w:rtl/>
          <w:lang w:bidi="fa-IR"/>
        </w:rPr>
        <w:t xml:space="preserve"> (ماده 80 </w:t>
      </w:r>
      <w:r w:rsidR="00E413C3" w:rsidRPr="00B305C3">
        <w:rPr>
          <w:rFonts w:cs="B Nazanin" w:hint="cs"/>
          <w:rtl/>
          <w:lang w:bidi="fa-IR"/>
        </w:rPr>
        <w:t>ق</w:t>
      </w:r>
      <w:r w:rsidR="00E413C3">
        <w:rPr>
          <w:rFonts w:cs="B Nazanin" w:hint="cs"/>
          <w:rtl/>
          <w:lang w:bidi="fa-IR"/>
        </w:rPr>
        <w:t>انون</w:t>
      </w:r>
      <w:r w:rsidR="00E413C3" w:rsidRPr="00B305C3">
        <w:rPr>
          <w:rFonts w:cs="B Nazanin" w:hint="cs"/>
          <w:rtl/>
          <w:lang w:bidi="fa-IR"/>
        </w:rPr>
        <w:t xml:space="preserve"> م</w:t>
      </w:r>
      <w:r w:rsidR="00E413C3">
        <w:rPr>
          <w:rFonts w:cs="B Nazanin" w:hint="cs"/>
          <w:rtl/>
          <w:lang w:bidi="fa-IR"/>
        </w:rPr>
        <w:t>جازات آلمان</w:t>
      </w:r>
      <w:r w:rsidR="00B305C3" w:rsidRPr="00B305C3">
        <w:rPr>
          <w:rFonts w:cs="B Nazanin" w:hint="cs"/>
          <w:rtl/>
          <w:lang w:bidi="fa-IR"/>
        </w:rPr>
        <w:t>)</w:t>
      </w:r>
    </w:p>
    <w:p w14:paraId="16196A3C" w14:textId="77777777" w:rsidR="00E413C3" w:rsidRDefault="00E413C3" w:rsidP="00E413C3">
      <w:pPr>
        <w:pStyle w:val="ListParagraph"/>
        <w:numPr>
          <w:ilvl w:val="0"/>
          <w:numId w:val="14"/>
        </w:numPr>
        <w:ind w:left="90"/>
        <w:jc w:val="lowKashida"/>
        <w:rPr>
          <w:rFonts w:ascii="Arial" w:eastAsia="Times New Roman" w:hAnsi="Arial" w:cs="Arial"/>
          <w:color w:val="000000"/>
          <w:sz w:val="21"/>
          <w:szCs w:val="21"/>
        </w:rPr>
      </w:pPr>
      <w:proofErr w:type="spellStart"/>
      <w:r w:rsidRPr="00E413C3">
        <w:rPr>
          <w:rFonts w:ascii="Arial" w:eastAsia="Times New Roman" w:hAnsi="Arial" w:cs="Arial"/>
          <w:color w:val="000000"/>
          <w:sz w:val="21"/>
          <w:szCs w:val="21"/>
        </w:rPr>
        <w:t>Wer</w:t>
      </w:r>
      <w:proofErr w:type="spellEnd"/>
      <w:r w:rsidRPr="00E413C3">
        <w:rPr>
          <w:rFonts w:ascii="Arial" w:eastAsia="Times New Roman" w:hAnsi="Arial" w:cs="Arial"/>
          <w:color w:val="000000"/>
          <w:sz w:val="21"/>
          <w:szCs w:val="21"/>
        </w:rPr>
        <w:t xml:space="preserve"> </w:t>
      </w:r>
      <w:proofErr w:type="spellStart"/>
      <w:r w:rsidRPr="00E413C3">
        <w:rPr>
          <w:rFonts w:ascii="Arial" w:eastAsia="Times New Roman" w:hAnsi="Arial" w:cs="Arial"/>
          <w:color w:val="000000"/>
          <w:sz w:val="21"/>
          <w:szCs w:val="21"/>
        </w:rPr>
        <w:t>im</w:t>
      </w:r>
      <w:proofErr w:type="spellEnd"/>
      <w:r w:rsidRPr="00E413C3">
        <w:rPr>
          <w:rFonts w:ascii="Arial" w:eastAsia="Times New Roman" w:hAnsi="Arial" w:cs="Arial"/>
          <w:color w:val="000000"/>
          <w:sz w:val="21"/>
          <w:szCs w:val="21"/>
        </w:rPr>
        <w:t xml:space="preserve"> </w:t>
      </w:r>
      <w:proofErr w:type="spellStart"/>
      <w:r w:rsidRPr="00E413C3">
        <w:rPr>
          <w:rFonts w:ascii="Arial" w:eastAsia="Times New Roman" w:hAnsi="Arial" w:cs="Arial"/>
          <w:color w:val="000000"/>
          <w:sz w:val="21"/>
          <w:szCs w:val="21"/>
        </w:rPr>
        <w:t>räumlichen</w:t>
      </w:r>
      <w:proofErr w:type="spellEnd"/>
      <w:r w:rsidRPr="00E413C3">
        <w:rPr>
          <w:rFonts w:ascii="Arial" w:eastAsia="Times New Roman" w:hAnsi="Arial" w:cs="Arial"/>
          <w:color w:val="000000"/>
          <w:sz w:val="21"/>
          <w:szCs w:val="21"/>
        </w:rPr>
        <w:t xml:space="preserve"> </w:t>
      </w:r>
      <w:proofErr w:type="spellStart"/>
      <w:r w:rsidRPr="00E413C3">
        <w:rPr>
          <w:rFonts w:ascii="Arial" w:eastAsia="Times New Roman" w:hAnsi="Arial" w:cs="Arial"/>
          <w:color w:val="000000"/>
          <w:sz w:val="21"/>
          <w:szCs w:val="21"/>
        </w:rPr>
        <w:t>Geltungsbereich</w:t>
      </w:r>
      <w:proofErr w:type="spellEnd"/>
      <w:r w:rsidRPr="00E413C3">
        <w:rPr>
          <w:rFonts w:ascii="Arial" w:eastAsia="Times New Roman" w:hAnsi="Arial" w:cs="Arial"/>
          <w:color w:val="000000"/>
          <w:sz w:val="21"/>
          <w:szCs w:val="21"/>
        </w:rPr>
        <w:t xml:space="preserve"> dieses </w:t>
      </w:r>
      <w:proofErr w:type="spellStart"/>
      <w:r w:rsidRPr="00E413C3">
        <w:rPr>
          <w:rFonts w:ascii="Arial" w:eastAsia="Times New Roman" w:hAnsi="Arial" w:cs="Arial"/>
          <w:color w:val="000000"/>
          <w:sz w:val="21"/>
          <w:szCs w:val="21"/>
        </w:rPr>
        <w:t>Gesetzes</w:t>
      </w:r>
      <w:proofErr w:type="spellEnd"/>
      <w:r w:rsidRPr="00E413C3">
        <w:rPr>
          <w:rFonts w:ascii="Arial" w:eastAsia="Times New Roman" w:hAnsi="Arial" w:cs="Arial"/>
          <w:color w:val="000000"/>
          <w:sz w:val="21"/>
          <w:szCs w:val="21"/>
        </w:rPr>
        <w:t xml:space="preserve"> </w:t>
      </w:r>
      <w:proofErr w:type="spellStart"/>
      <w:r w:rsidRPr="00E413C3">
        <w:rPr>
          <w:rFonts w:ascii="Arial" w:eastAsia="Times New Roman" w:hAnsi="Arial" w:cs="Arial"/>
          <w:color w:val="000000"/>
          <w:sz w:val="21"/>
          <w:szCs w:val="21"/>
        </w:rPr>
        <w:t>öffentlich</w:t>
      </w:r>
      <w:proofErr w:type="spellEnd"/>
      <w:r w:rsidRPr="00E413C3">
        <w:rPr>
          <w:rFonts w:ascii="Arial" w:eastAsia="Times New Roman" w:hAnsi="Arial" w:cs="Arial"/>
          <w:color w:val="000000"/>
          <w:sz w:val="21"/>
          <w:szCs w:val="21"/>
        </w:rPr>
        <w:t xml:space="preserve">, in </w:t>
      </w:r>
      <w:proofErr w:type="spellStart"/>
      <w:r w:rsidRPr="00E413C3">
        <w:rPr>
          <w:rFonts w:ascii="Arial" w:eastAsia="Times New Roman" w:hAnsi="Arial" w:cs="Arial"/>
          <w:color w:val="000000"/>
          <w:sz w:val="21"/>
          <w:szCs w:val="21"/>
        </w:rPr>
        <w:t>einer</w:t>
      </w:r>
      <w:proofErr w:type="spellEnd"/>
      <w:r w:rsidRPr="00E413C3">
        <w:rPr>
          <w:rFonts w:ascii="Arial" w:eastAsia="Times New Roman" w:hAnsi="Arial" w:cs="Arial"/>
          <w:color w:val="000000"/>
          <w:sz w:val="21"/>
          <w:szCs w:val="21"/>
        </w:rPr>
        <w:t xml:space="preserve"> </w:t>
      </w:r>
      <w:proofErr w:type="spellStart"/>
      <w:r w:rsidRPr="00E413C3">
        <w:rPr>
          <w:rFonts w:ascii="Arial" w:eastAsia="Times New Roman" w:hAnsi="Arial" w:cs="Arial"/>
          <w:color w:val="000000"/>
          <w:sz w:val="21"/>
          <w:szCs w:val="21"/>
        </w:rPr>
        <w:t>Versammlung</w:t>
      </w:r>
      <w:proofErr w:type="spellEnd"/>
      <w:r w:rsidRPr="00E413C3">
        <w:rPr>
          <w:rFonts w:ascii="Arial" w:eastAsia="Times New Roman" w:hAnsi="Arial" w:cs="Arial"/>
          <w:color w:val="000000"/>
          <w:sz w:val="21"/>
          <w:szCs w:val="21"/>
        </w:rPr>
        <w:t xml:space="preserve"> </w:t>
      </w:r>
      <w:proofErr w:type="spellStart"/>
      <w:r w:rsidRPr="00E413C3">
        <w:rPr>
          <w:rFonts w:ascii="Arial" w:eastAsia="Times New Roman" w:hAnsi="Arial" w:cs="Arial"/>
          <w:color w:val="000000"/>
          <w:sz w:val="21"/>
          <w:szCs w:val="21"/>
        </w:rPr>
        <w:t>oder</w:t>
      </w:r>
      <w:proofErr w:type="spellEnd"/>
      <w:r w:rsidRPr="00E413C3">
        <w:rPr>
          <w:rFonts w:ascii="Arial" w:eastAsia="Times New Roman" w:hAnsi="Arial" w:cs="Arial"/>
          <w:color w:val="000000"/>
          <w:sz w:val="21"/>
          <w:szCs w:val="21"/>
        </w:rPr>
        <w:t xml:space="preserve"> </w:t>
      </w:r>
      <w:proofErr w:type="spellStart"/>
      <w:r w:rsidRPr="00E413C3">
        <w:rPr>
          <w:rFonts w:ascii="Arial" w:eastAsia="Times New Roman" w:hAnsi="Arial" w:cs="Arial"/>
          <w:color w:val="000000"/>
          <w:sz w:val="21"/>
          <w:szCs w:val="21"/>
        </w:rPr>
        <w:t>durch</w:t>
      </w:r>
      <w:proofErr w:type="spellEnd"/>
      <w:r w:rsidRPr="00E413C3">
        <w:rPr>
          <w:rFonts w:ascii="Arial" w:eastAsia="Times New Roman" w:hAnsi="Arial" w:cs="Arial"/>
          <w:color w:val="000000"/>
          <w:sz w:val="21"/>
          <w:szCs w:val="21"/>
        </w:rPr>
        <w:t xml:space="preserve"> </w:t>
      </w:r>
      <w:proofErr w:type="spellStart"/>
      <w:r w:rsidRPr="00E413C3">
        <w:rPr>
          <w:rFonts w:ascii="Arial" w:eastAsia="Times New Roman" w:hAnsi="Arial" w:cs="Arial"/>
          <w:color w:val="000000"/>
          <w:sz w:val="21"/>
          <w:szCs w:val="21"/>
        </w:rPr>
        <w:t>Verbreiten</w:t>
      </w:r>
      <w:proofErr w:type="spellEnd"/>
      <w:r w:rsidRPr="00E413C3">
        <w:rPr>
          <w:rFonts w:ascii="Arial" w:eastAsia="Times New Roman" w:hAnsi="Arial" w:cs="Arial"/>
          <w:color w:val="000000"/>
          <w:sz w:val="21"/>
          <w:szCs w:val="21"/>
        </w:rPr>
        <w:t xml:space="preserve"> </w:t>
      </w:r>
      <w:proofErr w:type="spellStart"/>
      <w:r w:rsidRPr="00E413C3">
        <w:rPr>
          <w:rFonts w:ascii="Arial" w:eastAsia="Times New Roman" w:hAnsi="Arial" w:cs="Arial"/>
          <w:color w:val="000000"/>
          <w:sz w:val="21"/>
          <w:szCs w:val="21"/>
        </w:rPr>
        <w:t>eines</w:t>
      </w:r>
      <w:proofErr w:type="spellEnd"/>
      <w:r w:rsidRPr="00E413C3">
        <w:rPr>
          <w:rFonts w:ascii="Arial" w:eastAsia="Times New Roman" w:hAnsi="Arial" w:cs="Arial"/>
          <w:color w:val="000000"/>
          <w:sz w:val="21"/>
          <w:szCs w:val="21"/>
        </w:rPr>
        <w:t xml:space="preserve"> </w:t>
      </w:r>
      <w:proofErr w:type="spellStart"/>
      <w:r w:rsidRPr="00E413C3">
        <w:rPr>
          <w:rFonts w:ascii="Arial" w:eastAsia="Times New Roman" w:hAnsi="Arial" w:cs="Arial"/>
          <w:color w:val="000000"/>
          <w:sz w:val="21"/>
          <w:szCs w:val="21"/>
        </w:rPr>
        <w:t>Inhalts</w:t>
      </w:r>
      <w:proofErr w:type="spellEnd"/>
      <w:r w:rsidRPr="00E413C3">
        <w:rPr>
          <w:rFonts w:ascii="Arial" w:eastAsia="Times New Roman" w:hAnsi="Arial" w:cs="Arial"/>
          <w:color w:val="000000"/>
          <w:sz w:val="21"/>
          <w:szCs w:val="21"/>
        </w:rPr>
        <w:t xml:space="preserve"> (§ 11 </w:t>
      </w:r>
      <w:proofErr w:type="spellStart"/>
      <w:r w:rsidRPr="00E413C3">
        <w:rPr>
          <w:rFonts w:ascii="Arial" w:eastAsia="Times New Roman" w:hAnsi="Arial" w:cs="Arial"/>
          <w:color w:val="000000"/>
          <w:sz w:val="21"/>
          <w:szCs w:val="21"/>
        </w:rPr>
        <w:t>Absatz</w:t>
      </w:r>
      <w:proofErr w:type="spellEnd"/>
      <w:r w:rsidRPr="00E413C3">
        <w:rPr>
          <w:rFonts w:ascii="Arial" w:eastAsia="Times New Roman" w:hAnsi="Arial" w:cs="Arial"/>
          <w:color w:val="000000"/>
          <w:sz w:val="21"/>
          <w:szCs w:val="21"/>
        </w:rPr>
        <w:t xml:space="preserve"> 3) </w:t>
      </w:r>
      <w:proofErr w:type="spellStart"/>
      <w:r w:rsidRPr="00E413C3">
        <w:rPr>
          <w:rFonts w:ascii="Arial" w:eastAsia="Times New Roman" w:hAnsi="Arial" w:cs="Arial"/>
          <w:color w:val="000000"/>
          <w:sz w:val="21"/>
          <w:szCs w:val="21"/>
        </w:rPr>
        <w:t>zum</w:t>
      </w:r>
      <w:proofErr w:type="spellEnd"/>
      <w:r w:rsidRPr="00E413C3">
        <w:rPr>
          <w:rFonts w:ascii="Arial" w:eastAsia="Times New Roman" w:hAnsi="Arial" w:cs="Arial"/>
          <w:color w:val="000000"/>
          <w:sz w:val="21"/>
          <w:szCs w:val="21"/>
        </w:rPr>
        <w:t xml:space="preserve"> </w:t>
      </w:r>
      <w:proofErr w:type="spellStart"/>
      <w:r w:rsidRPr="00E413C3">
        <w:rPr>
          <w:rFonts w:ascii="Arial" w:eastAsia="Times New Roman" w:hAnsi="Arial" w:cs="Arial"/>
          <w:color w:val="000000"/>
          <w:sz w:val="21"/>
          <w:szCs w:val="21"/>
        </w:rPr>
        <w:t>Verbrechen</w:t>
      </w:r>
      <w:proofErr w:type="spellEnd"/>
      <w:r w:rsidRPr="00E413C3">
        <w:rPr>
          <w:rFonts w:ascii="Arial" w:eastAsia="Times New Roman" w:hAnsi="Arial" w:cs="Arial"/>
          <w:color w:val="000000"/>
          <w:sz w:val="21"/>
          <w:szCs w:val="21"/>
        </w:rPr>
        <w:t xml:space="preserve"> der Aggression (§ 13 des </w:t>
      </w:r>
      <w:proofErr w:type="spellStart"/>
      <w:r w:rsidRPr="00E413C3">
        <w:rPr>
          <w:rFonts w:ascii="Arial" w:eastAsia="Times New Roman" w:hAnsi="Arial" w:cs="Arial"/>
          <w:color w:val="000000"/>
          <w:sz w:val="21"/>
          <w:szCs w:val="21"/>
        </w:rPr>
        <w:t>Völkerstrafgesetzbuches</w:t>
      </w:r>
      <w:proofErr w:type="spellEnd"/>
      <w:r w:rsidRPr="00E413C3">
        <w:rPr>
          <w:rFonts w:ascii="Arial" w:eastAsia="Times New Roman" w:hAnsi="Arial" w:cs="Arial"/>
          <w:color w:val="000000"/>
          <w:sz w:val="21"/>
          <w:szCs w:val="21"/>
        </w:rPr>
        <w:t xml:space="preserve">) </w:t>
      </w:r>
      <w:proofErr w:type="spellStart"/>
      <w:r w:rsidRPr="00E413C3">
        <w:rPr>
          <w:rFonts w:ascii="Arial" w:eastAsia="Times New Roman" w:hAnsi="Arial" w:cs="Arial"/>
          <w:color w:val="000000"/>
          <w:sz w:val="21"/>
          <w:szCs w:val="21"/>
        </w:rPr>
        <w:t>aufstachelt</w:t>
      </w:r>
      <w:proofErr w:type="spellEnd"/>
      <w:r w:rsidRPr="00E413C3">
        <w:rPr>
          <w:rFonts w:ascii="Arial" w:eastAsia="Times New Roman" w:hAnsi="Arial" w:cs="Arial"/>
          <w:color w:val="000000"/>
          <w:sz w:val="21"/>
          <w:szCs w:val="21"/>
        </w:rPr>
        <w:t xml:space="preserve">, </w:t>
      </w:r>
      <w:proofErr w:type="spellStart"/>
      <w:r w:rsidRPr="00E413C3">
        <w:rPr>
          <w:rFonts w:ascii="Arial" w:eastAsia="Times New Roman" w:hAnsi="Arial" w:cs="Arial"/>
          <w:color w:val="000000"/>
          <w:sz w:val="21"/>
          <w:szCs w:val="21"/>
        </w:rPr>
        <w:t>wird</w:t>
      </w:r>
      <w:proofErr w:type="spellEnd"/>
      <w:r w:rsidRPr="00E413C3">
        <w:rPr>
          <w:rFonts w:ascii="Arial" w:eastAsia="Times New Roman" w:hAnsi="Arial" w:cs="Arial"/>
          <w:color w:val="000000"/>
          <w:sz w:val="21"/>
          <w:szCs w:val="21"/>
        </w:rPr>
        <w:t xml:space="preserve"> </w:t>
      </w:r>
      <w:proofErr w:type="spellStart"/>
      <w:r w:rsidRPr="00E413C3">
        <w:rPr>
          <w:rFonts w:ascii="Arial" w:eastAsia="Times New Roman" w:hAnsi="Arial" w:cs="Arial"/>
          <w:color w:val="000000"/>
          <w:sz w:val="21"/>
          <w:szCs w:val="21"/>
        </w:rPr>
        <w:t>mit</w:t>
      </w:r>
      <w:proofErr w:type="spellEnd"/>
      <w:r w:rsidRPr="00E413C3">
        <w:rPr>
          <w:rFonts w:ascii="Arial" w:eastAsia="Times New Roman" w:hAnsi="Arial" w:cs="Arial"/>
          <w:color w:val="000000"/>
          <w:sz w:val="21"/>
          <w:szCs w:val="21"/>
        </w:rPr>
        <w:t xml:space="preserve"> </w:t>
      </w:r>
      <w:proofErr w:type="spellStart"/>
      <w:r w:rsidRPr="00E413C3">
        <w:rPr>
          <w:rFonts w:ascii="Arial" w:eastAsia="Times New Roman" w:hAnsi="Arial" w:cs="Arial"/>
          <w:color w:val="000000"/>
          <w:sz w:val="21"/>
          <w:szCs w:val="21"/>
        </w:rPr>
        <w:t>Freiheitsstrafe</w:t>
      </w:r>
      <w:proofErr w:type="spellEnd"/>
      <w:r w:rsidRPr="00E413C3">
        <w:rPr>
          <w:rFonts w:ascii="Arial" w:eastAsia="Times New Roman" w:hAnsi="Arial" w:cs="Arial"/>
          <w:color w:val="000000"/>
          <w:sz w:val="21"/>
          <w:szCs w:val="21"/>
        </w:rPr>
        <w:t xml:space="preserve"> von </w:t>
      </w:r>
      <w:proofErr w:type="spellStart"/>
      <w:r w:rsidRPr="00E413C3">
        <w:rPr>
          <w:rFonts w:ascii="Arial" w:eastAsia="Times New Roman" w:hAnsi="Arial" w:cs="Arial"/>
          <w:color w:val="000000"/>
          <w:sz w:val="21"/>
          <w:szCs w:val="21"/>
        </w:rPr>
        <w:t>drei</w:t>
      </w:r>
      <w:proofErr w:type="spellEnd"/>
      <w:r w:rsidRPr="00E413C3">
        <w:rPr>
          <w:rFonts w:ascii="Arial" w:eastAsia="Times New Roman" w:hAnsi="Arial" w:cs="Arial"/>
          <w:color w:val="000000"/>
          <w:sz w:val="21"/>
          <w:szCs w:val="21"/>
        </w:rPr>
        <w:t xml:space="preserve"> </w:t>
      </w:r>
      <w:proofErr w:type="spellStart"/>
      <w:r w:rsidRPr="00E413C3">
        <w:rPr>
          <w:rFonts w:ascii="Arial" w:eastAsia="Times New Roman" w:hAnsi="Arial" w:cs="Arial"/>
          <w:color w:val="000000"/>
          <w:sz w:val="21"/>
          <w:szCs w:val="21"/>
        </w:rPr>
        <w:t>Monaten</w:t>
      </w:r>
      <w:proofErr w:type="spellEnd"/>
      <w:r w:rsidRPr="00E413C3">
        <w:rPr>
          <w:rFonts w:ascii="Arial" w:eastAsia="Times New Roman" w:hAnsi="Arial" w:cs="Arial"/>
          <w:color w:val="000000"/>
          <w:sz w:val="21"/>
          <w:szCs w:val="21"/>
        </w:rPr>
        <w:t xml:space="preserve"> bis </w:t>
      </w:r>
      <w:proofErr w:type="spellStart"/>
      <w:r w:rsidRPr="00E413C3">
        <w:rPr>
          <w:rFonts w:ascii="Arial" w:eastAsia="Times New Roman" w:hAnsi="Arial" w:cs="Arial"/>
          <w:color w:val="000000"/>
          <w:sz w:val="21"/>
          <w:szCs w:val="21"/>
        </w:rPr>
        <w:t>zu</w:t>
      </w:r>
      <w:proofErr w:type="spellEnd"/>
      <w:r w:rsidRPr="00E413C3">
        <w:rPr>
          <w:rFonts w:ascii="Arial" w:eastAsia="Times New Roman" w:hAnsi="Arial" w:cs="Arial"/>
          <w:color w:val="000000"/>
          <w:sz w:val="21"/>
          <w:szCs w:val="21"/>
        </w:rPr>
        <w:t xml:space="preserve"> </w:t>
      </w:r>
      <w:proofErr w:type="spellStart"/>
      <w:r w:rsidRPr="00E413C3">
        <w:rPr>
          <w:rFonts w:ascii="Arial" w:eastAsia="Times New Roman" w:hAnsi="Arial" w:cs="Arial"/>
          <w:color w:val="000000"/>
          <w:sz w:val="21"/>
          <w:szCs w:val="21"/>
        </w:rPr>
        <w:t>fünf</w:t>
      </w:r>
      <w:proofErr w:type="spellEnd"/>
      <w:r w:rsidRPr="00E413C3">
        <w:rPr>
          <w:rFonts w:ascii="Arial" w:eastAsia="Times New Roman" w:hAnsi="Arial" w:cs="Arial"/>
          <w:color w:val="000000"/>
          <w:sz w:val="21"/>
          <w:szCs w:val="21"/>
        </w:rPr>
        <w:t xml:space="preserve"> Jahren </w:t>
      </w:r>
      <w:proofErr w:type="spellStart"/>
      <w:r w:rsidRPr="00E413C3">
        <w:rPr>
          <w:rFonts w:ascii="Arial" w:eastAsia="Times New Roman" w:hAnsi="Arial" w:cs="Arial"/>
          <w:color w:val="000000"/>
          <w:sz w:val="21"/>
          <w:szCs w:val="21"/>
        </w:rPr>
        <w:t>bestraft</w:t>
      </w:r>
      <w:proofErr w:type="spellEnd"/>
      <w:r w:rsidRPr="00E413C3">
        <w:rPr>
          <w:rFonts w:ascii="Arial" w:eastAsia="Times New Roman" w:hAnsi="Arial" w:cs="Arial"/>
          <w:color w:val="000000"/>
          <w:sz w:val="21"/>
          <w:szCs w:val="21"/>
        </w:rPr>
        <w:t>.</w:t>
      </w:r>
    </w:p>
    <w:p w14:paraId="680D3AB1" w14:textId="77777777" w:rsidR="00E413C3" w:rsidRDefault="00A201FE" w:rsidP="00E413C3">
      <w:pPr>
        <w:pStyle w:val="ListParagraph"/>
        <w:numPr>
          <w:ilvl w:val="0"/>
          <w:numId w:val="14"/>
        </w:numPr>
        <w:ind w:left="90"/>
        <w:jc w:val="lowKashida"/>
        <w:rPr>
          <w:rFonts w:ascii="Arial" w:eastAsia="Times New Roman" w:hAnsi="Arial" w:cs="Arial"/>
          <w:color w:val="000000"/>
          <w:sz w:val="21"/>
          <w:szCs w:val="21"/>
        </w:rPr>
      </w:pPr>
      <w:hyperlink r:id="rId28" w:history="1">
        <w:r w:rsidR="00E413C3" w:rsidRPr="00E413C3">
          <w:rPr>
            <w:rStyle w:val="Hyperlink"/>
            <w:rFonts w:ascii="Arial" w:eastAsia="Times New Roman" w:hAnsi="Arial" w:cs="Arial"/>
            <w:sz w:val="21"/>
            <w:szCs w:val="21"/>
          </w:rPr>
          <w:t>https://www.gesetze-im-internet.de/stgb/__80a.html</w:t>
        </w:r>
      </w:hyperlink>
    </w:p>
    <w:p w14:paraId="5E9174CC" w14:textId="77777777" w:rsidR="00424E0D" w:rsidRPr="00104D97" w:rsidRDefault="00424E0D" w:rsidP="00424E0D">
      <w:pPr>
        <w:pStyle w:val="ListParagraph"/>
        <w:ind w:left="90"/>
        <w:jc w:val="lowKashida"/>
        <w:rPr>
          <w:rFonts w:ascii="Arial" w:eastAsia="Times New Roman" w:hAnsi="Arial" w:cs="Arial"/>
          <w:color w:val="000000"/>
          <w:sz w:val="14"/>
          <w:szCs w:val="14"/>
        </w:rPr>
      </w:pPr>
    </w:p>
    <w:p w14:paraId="0D3AAC33" w14:textId="77777777" w:rsidR="00B305C3" w:rsidRPr="00B305C3" w:rsidRDefault="00B305C3" w:rsidP="00E5231F">
      <w:pPr>
        <w:pStyle w:val="ListParagraph"/>
        <w:numPr>
          <w:ilvl w:val="0"/>
          <w:numId w:val="14"/>
        </w:numPr>
        <w:bidi/>
        <w:ind w:left="90"/>
        <w:jc w:val="lowKashida"/>
        <w:rPr>
          <w:rFonts w:cs="B Nazanin"/>
          <w:sz w:val="24"/>
          <w:szCs w:val="24"/>
          <w:lang w:bidi="fa-IR"/>
        </w:rPr>
      </w:pPr>
      <w:r>
        <w:rPr>
          <w:rFonts w:cs="B Nazanin" w:hint="cs"/>
          <w:sz w:val="24"/>
          <w:szCs w:val="24"/>
          <w:rtl/>
          <w:lang w:bidi="fa-IR"/>
        </w:rPr>
        <w:lastRenderedPageBreak/>
        <w:t>هر کس اسرار کشور را به طور مستقیم در اختیار یک قدرت خارجی قرار دهد جاسوس است و 1 تا 15 سال حبس در انتظار اوست.(در موارد شدیدتر محکوم به حبس ابد می شود)</w:t>
      </w:r>
    </w:p>
    <w:p w14:paraId="1EECDE32" w14:textId="77777777" w:rsidR="007307D8" w:rsidRPr="00424E0D" w:rsidRDefault="007307D8" w:rsidP="00E5231F">
      <w:pPr>
        <w:pStyle w:val="ListParagraph"/>
        <w:numPr>
          <w:ilvl w:val="0"/>
          <w:numId w:val="14"/>
        </w:numPr>
        <w:bidi/>
        <w:ind w:left="90"/>
        <w:jc w:val="lowKashida"/>
        <w:rPr>
          <w:rFonts w:cs="B Nazanin"/>
          <w:sz w:val="24"/>
          <w:szCs w:val="24"/>
          <w:lang w:bidi="fa-IR"/>
        </w:rPr>
      </w:pPr>
      <w:r w:rsidRPr="00B305C3">
        <w:rPr>
          <w:rFonts w:cs="B Nazanin" w:hint="cs"/>
          <w:sz w:val="24"/>
          <w:szCs w:val="24"/>
          <w:rtl/>
          <w:lang w:bidi="fa-IR"/>
        </w:rPr>
        <w:t>خیانت بزرگ</w:t>
      </w:r>
      <w:r>
        <w:rPr>
          <w:rFonts w:cs="B Nazanin" w:hint="cs"/>
          <w:sz w:val="24"/>
          <w:szCs w:val="24"/>
          <w:rtl/>
          <w:lang w:bidi="fa-IR"/>
        </w:rPr>
        <w:t xml:space="preserve"> علیه حکومت عبارت است از </w:t>
      </w:r>
      <w:r>
        <w:rPr>
          <w:rFonts w:cs="Calibri" w:hint="cs"/>
          <w:sz w:val="24"/>
          <w:szCs w:val="24"/>
          <w:rtl/>
          <w:lang w:bidi="fa-IR"/>
        </w:rPr>
        <w:t>"</w:t>
      </w:r>
      <w:r>
        <w:rPr>
          <w:rFonts w:cs="B Nazanin" w:hint="cs"/>
          <w:sz w:val="24"/>
          <w:szCs w:val="24"/>
          <w:rtl/>
          <w:lang w:bidi="fa-IR"/>
        </w:rPr>
        <w:t>اقدام به خشونت یا تهدید به توسل به آن برای برهم زدن ثبات کشور یا تغییر نظام حاکم</w:t>
      </w:r>
      <w:r w:rsidRPr="007307D8">
        <w:rPr>
          <w:rFonts w:cs="B Nazanin" w:hint="cs"/>
          <w:sz w:val="24"/>
          <w:szCs w:val="24"/>
          <w:rtl/>
          <w:lang w:bidi="fa-IR"/>
        </w:rPr>
        <w:t>"</w:t>
      </w:r>
      <w:r w:rsidR="004A707F">
        <w:rPr>
          <w:rFonts w:cs="B Nazanin" w:hint="cs"/>
          <w:sz w:val="24"/>
          <w:szCs w:val="24"/>
          <w:rtl/>
          <w:lang w:bidi="fa-IR"/>
        </w:rPr>
        <w:t xml:space="preserve"> حبس ابد را در پی دارد</w:t>
      </w:r>
      <w:r w:rsidRPr="007307D8">
        <w:rPr>
          <w:rFonts w:cs="B Nazanin" w:hint="cs"/>
          <w:sz w:val="24"/>
          <w:szCs w:val="24"/>
          <w:rtl/>
          <w:lang w:bidi="fa-IR"/>
        </w:rPr>
        <w:t xml:space="preserve">. </w:t>
      </w:r>
      <w:r w:rsidR="004A707F">
        <w:rPr>
          <w:rFonts w:cs="B Nazanin" w:hint="cs"/>
          <w:sz w:val="24"/>
          <w:szCs w:val="24"/>
          <w:rtl/>
          <w:lang w:bidi="fa-IR"/>
        </w:rPr>
        <w:t>(</w:t>
      </w:r>
      <w:r w:rsidRPr="007307D8">
        <w:rPr>
          <w:rFonts w:cs="B Nazanin" w:hint="cs"/>
          <w:sz w:val="24"/>
          <w:szCs w:val="24"/>
          <w:rtl/>
          <w:lang w:bidi="fa-IR"/>
        </w:rPr>
        <w:t xml:space="preserve">در موارد خفیف </w:t>
      </w:r>
      <w:r w:rsidR="004A707F">
        <w:rPr>
          <w:rFonts w:cs="B Nazanin" w:hint="cs"/>
          <w:sz w:val="24"/>
          <w:szCs w:val="24"/>
          <w:rtl/>
          <w:lang w:bidi="fa-IR"/>
        </w:rPr>
        <w:t>تر مجازات حبس از 1 تا 10 سال</w:t>
      </w:r>
      <w:r w:rsidRPr="007307D8">
        <w:rPr>
          <w:rFonts w:cs="B Nazanin" w:hint="cs"/>
          <w:sz w:val="24"/>
          <w:szCs w:val="24"/>
          <w:rtl/>
          <w:lang w:bidi="fa-IR"/>
        </w:rPr>
        <w:t xml:space="preserve"> تعیین شده است</w:t>
      </w:r>
      <w:r w:rsidR="004A707F">
        <w:rPr>
          <w:rFonts w:cs="B Nazanin" w:hint="cs"/>
          <w:sz w:val="24"/>
          <w:szCs w:val="24"/>
          <w:rtl/>
          <w:lang w:bidi="fa-IR"/>
        </w:rPr>
        <w:t>)</w:t>
      </w:r>
      <w:r>
        <w:rPr>
          <w:rFonts w:cs="B Nazanin" w:hint="cs"/>
          <w:sz w:val="24"/>
          <w:szCs w:val="24"/>
          <w:rtl/>
          <w:lang w:bidi="fa-IR"/>
        </w:rPr>
        <w:t xml:space="preserve"> </w:t>
      </w:r>
      <w:r w:rsidR="00B305C3" w:rsidRPr="00B305C3">
        <w:rPr>
          <w:rFonts w:cs="B Nazanin" w:hint="cs"/>
          <w:rtl/>
          <w:lang w:bidi="fa-IR"/>
        </w:rPr>
        <w:t>(ماده 81 ق</w:t>
      </w:r>
      <w:r w:rsidR="00F422B8">
        <w:rPr>
          <w:rFonts w:cs="B Nazanin" w:hint="cs"/>
          <w:rtl/>
          <w:lang w:bidi="fa-IR"/>
        </w:rPr>
        <w:t>انون</w:t>
      </w:r>
      <w:r w:rsidR="00B305C3" w:rsidRPr="00B305C3">
        <w:rPr>
          <w:rFonts w:cs="B Nazanin" w:hint="cs"/>
          <w:rtl/>
          <w:lang w:bidi="fa-IR"/>
        </w:rPr>
        <w:t xml:space="preserve"> م</w:t>
      </w:r>
      <w:r w:rsidR="00F422B8">
        <w:rPr>
          <w:rFonts w:cs="B Nazanin" w:hint="cs"/>
          <w:rtl/>
          <w:lang w:bidi="fa-IR"/>
        </w:rPr>
        <w:t>جازات آلمان</w:t>
      </w:r>
      <w:r w:rsidR="00B305C3" w:rsidRPr="00B305C3">
        <w:rPr>
          <w:rFonts w:cs="B Nazanin" w:hint="cs"/>
          <w:rtl/>
          <w:lang w:bidi="fa-IR"/>
        </w:rPr>
        <w:t>)</w:t>
      </w:r>
    </w:p>
    <w:p w14:paraId="0014EA73" w14:textId="77777777" w:rsidR="00424E0D" w:rsidRPr="00424E0D" w:rsidRDefault="00424E0D" w:rsidP="00424E0D">
      <w:pPr>
        <w:pStyle w:val="ListParagraph"/>
        <w:numPr>
          <w:ilvl w:val="0"/>
          <w:numId w:val="14"/>
        </w:numPr>
        <w:ind w:left="90"/>
        <w:jc w:val="lowKashida"/>
        <w:rPr>
          <w:rFonts w:ascii="Arial" w:eastAsia="Times New Roman" w:hAnsi="Arial" w:cs="Arial"/>
          <w:color w:val="000000"/>
          <w:sz w:val="21"/>
          <w:szCs w:val="21"/>
        </w:rPr>
      </w:pPr>
      <w:r w:rsidRPr="00424E0D">
        <w:rPr>
          <w:rFonts w:ascii="Arial" w:eastAsia="Times New Roman" w:hAnsi="Arial" w:cs="Arial"/>
          <w:color w:val="000000"/>
          <w:sz w:val="21"/>
          <w:szCs w:val="21"/>
        </w:rPr>
        <w:t xml:space="preserve">(1) </w:t>
      </w:r>
      <w:proofErr w:type="spellStart"/>
      <w:r w:rsidRPr="00424E0D">
        <w:rPr>
          <w:rFonts w:ascii="Arial" w:eastAsia="Times New Roman" w:hAnsi="Arial" w:cs="Arial"/>
          <w:color w:val="000000"/>
          <w:sz w:val="21"/>
          <w:szCs w:val="21"/>
        </w:rPr>
        <w:t>Wer</w:t>
      </w:r>
      <w:proofErr w:type="spellEnd"/>
      <w:r w:rsidRPr="00424E0D">
        <w:rPr>
          <w:rFonts w:ascii="Arial" w:eastAsia="Times New Roman" w:hAnsi="Arial" w:cs="Arial"/>
          <w:color w:val="000000"/>
          <w:sz w:val="21"/>
          <w:szCs w:val="21"/>
        </w:rPr>
        <w:t xml:space="preserve"> es </w:t>
      </w:r>
      <w:proofErr w:type="spellStart"/>
      <w:r w:rsidRPr="00424E0D">
        <w:rPr>
          <w:rFonts w:ascii="Arial" w:eastAsia="Times New Roman" w:hAnsi="Arial" w:cs="Arial"/>
          <w:color w:val="000000"/>
          <w:sz w:val="21"/>
          <w:szCs w:val="21"/>
        </w:rPr>
        <w:t>unternimmt</w:t>
      </w:r>
      <w:proofErr w:type="spellEnd"/>
      <w:r w:rsidRPr="00424E0D">
        <w:rPr>
          <w:rFonts w:ascii="Arial" w:eastAsia="Times New Roman" w:hAnsi="Arial" w:cs="Arial"/>
          <w:color w:val="000000"/>
          <w:sz w:val="21"/>
          <w:szCs w:val="21"/>
        </w:rPr>
        <w:t xml:space="preserve">, </w:t>
      </w:r>
      <w:proofErr w:type="spellStart"/>
      <w:r w:rsidRPr="00424E0D">
        <w:rPr>
          <w:rFonts w:ascii="Arial" w:eastAsia="Times New Roman" w:hAnsi="Arial" w:cs="Arial"/>
          <w:color w:val="000000"/>
          <w:sz w:val="21"/>
          <w:szCs w:val="21"/>
        </w:rPr>
        <w:t>mit</w:t>
      </w:r>
      <w:proofErr w:type="spellEnd"/>
      <w:r w:rsidRPr="00424E0D">
        <w:rPr>
          <w:rFonts w:ascii="Arial" w:eastAsia="Times New Roman" w:hAnsi="Arial" w:cs="Arial"/>
          <w:color w:val="000000"/>
          <w:sz w:val="21"/>
          <w:szCs w:val="21"/>
        </w:rPr>
        <w:t xml:space="preserve"> </w:t>
      </w:r>
      <w:proofErr w:type="spellStart"/>
      <w:r w:rsidRPr="00424E0D">
        <w:rPr>
          <w:rFonts w:ascii="Arial" w:eastAsia="Times New Roman" w:hAnsi="Arial" w:cs="Arial"/>
          <w:color w:val="000000"/>
          <w:sz w:val="21"/>
          <w:szCs w:val="21"/>
        </w:rPr>
        <w:t>Gewalt</w:t>
      </w:r>
      <w:proofErr w:type="spellEnd"/>
      <w:r w:rsidRPr="00424E0D">
        <w:rPr>
          <w:rFonts w:ascii="Arial" w:eastAsia="Times New Roman" w:hAnsi="Arial" w:cs="Arial"/>
          <w:color w:val="000000"/>
          <w:sz w:val="21"/>
          <w:szCs w:val="21"/>
        </w:rPr>
        <w:t xml:space="preserve"> </w:t>
      </w:r>
      <w:proofErr w:type="spellStart"/>
      <w:r w:rsidRPr="00424E0D">
        <w:rPr>
          <w:rFonts w:ascii="Arial" w:eastAsia="Times New Roman" w:hAnsi="Arial" w:cs="Arial"/>
          <w:color w:val="000000"/>
          <w:sz w:val="21"/>
          <w:szCs w:val="21"/>
        </w:rPr>
        <w:t>oder</w:t>
      </w:r>
      <w:proofErr w:type="spellEnd"/>
      <w:r w:rsidRPr="00424E0D">
        <w:rPr>
          <w:rFonts w:ascii="Arial" w:eastAsia="Times New Roman" w:hAnsi="Arial" w:cs="Arial"/>
          <w:color w:val="000000"/>
          <w:sz w:val="21"/>
          <w:szCs w:val="21"/>
        </w:rPr>
        <w:t xml:space="preserve"> </w:t>
      </w:r>
      <w:proofErr w:type="spellStart"/>
      <w:r w:rsidRPr="00424E0D">
        <w:rPr>
          <w:rFonts w:ascii="Arial" w:eastAsia="Times New Roman" w:hAnsi="Arial" w:cs="Arial"/>
          <w:color w:val="000000"/>
          <w:sz w:val="21"/>
          <w:szCs w:val="21"/>
        </w:rPr>
        <w:t>durch</w:t>
      </w:r>
      <w:proofErr w:type="spellEnd"/>
      <w:r w:rsidRPr="00424E0D">
        <w:rPr>
          <w:rFonts w:ascii="Arial" w:eastAsia="Times New Roman" w:hAnsi="Arial" w:cs="Arial"/>
          <w:color w:val="000000"/>
          <w:sz w:val="21"/>
          <w:szCs w:val="21"/>
        </w:rPr>
        <w:t xml:space="preserve"> </w:t>
      </w:r>
      <w:proofErr w:type="spellStart"/>
      <w:r w:rsidRPr="00424E0D">
        <w:rPr>
          <w:rFonts w:ascii="Arial" w:eastAsia="Times New Roman" w:hAnsi="Arial" w:cs="Arial"/>
          <w:color w:val="000000"/>
          <w:sz w:val="21"/>
          <w:szCs w:val="21"/>
        </w:rPr>
        <w:t>Drohung</w:t>
      </w:r>
      <w:proofErr w:type="spellEnd"/>
      <w:r w:rsidRPr="00424E0D">
        <w:rPr>
          <w:rFonts w:ascii="Arial" w:eastAsia="Times New Roman" w:hAnsi="Arial" w:cs="Arial"/>
          <w:color w:val="000000"/>
          <w:sz w:val="21"/>
          <w:szCs w:val="21"/>
        </w:rPr>
        <w:t xml:space="preserve"> </w:t>
      </w:r>
      <w:proofErr w:type="spellStart"/>
      <w:r w:rsidRPr="00424E0D">
        <w:rPr>
          <w:rFonts w:ascii="Arial" w:eastAsia="Times New Roman" w:hAnsi="Arial" w:cs="Arial"/>
          <w:color w:val="000000"/>
          <w:sz w:val="21"/>
          <w:szCs w:val="21"/>
        </w:rPr>
        <w:t>mit</w:t>
      </w:r>
      <w:proofErr w:type="spellEnd"/>
      <w:r w:rsidRPr="00424E0D">
        <w:rPr>
          <w:rFonts w:ascii="Arial" w:eastAsia="Times New Roman" w:hAnsi="Arial" w:cs="Arial"/>
          <w:color w:val="000000"/>
          <w:sz w:val="21"/>
          <w:szCs w:val="21"/>
        </w:rPr>
        <w:t xml:space="preserve"> </w:t>
      </w:r>
      <w:proofErr w:type="spellStart"/>
      <w:r w:rsidRPr="00424E0D">
        <w:rPr>
          <w:rFonts w:ascii="Arial" w:eastAsia="Times New Roman" w:hAnsi="Arial" w:cs="Arial"/>
          <w:color w:val="000000"/>
          <w:sz w:val="21"/>
          <w:szCs w:val="21"/>
        </w:rPr>
        <w:t>Gewalt</w:t>
      </w:r>
      <w:proofErr w:type="spellEnd"/>
    </w:p>
    <w:p w14:paraId="3D72FFCA" w14:textId="77777777" w:rsidR="00424E0D" w:rsidRPr="00424E0D" w:rsidRDefault="00424E0D" w:rsidP="00424E0D">
      <w:pPr>
        <w:pStyle w:val="ListParagraph"/>
        <w:numPr>
          <w:ilvl w:val="0"/>
          <w:numId w:val="14"/>
        </w:numPr>
        <w:ind w:left="90"/>
        <w:jc w:val="lowKashida"/>
        <w:rPr>
          <w:rFonts w:ascii="Arial" w:eastAsia="Times New Roman" w:hAnsi="Arial" w:cs="Arial"/>
          <w:color w:val="000000"/>
          <w:sz w:val="21"/>
          <w:szCs w:val="21"/>
        </w:rPr>
      </w:pPr>
      <w:r w:rsidRPr="00424E0D">
        <w:rPr>
          <w:rFonts w:ascii="Arial" w:eastAsia="Times New Roman" w:hAnsi="Arial" w:cs="Arial"/>
          <w:color w:val="000000"/>
          <w:sz w:val="21"/>
          <w:szCs w:val="21"/>
        </w:rPr>
        <w:t xml:space="preserve">den </w:t>
      </w:r>
      <w:proofErr w:type="spellStart"/>
      <w:r w:rsidRPr="00424E0D">
        <w:rPr>
          <w:rFonts w:ascii="Arial" w:eastAsia="Times New Roman" w:hAnsi="Arial" w:cs="Arial"/>
          <w:color w:val="000000"/>
          <w:sz w:val="21"/>
          <w:szCs w:val="21"/>
        </w:rPr>
        <w:t>Bestand</w:t>
      </w:r>
      <w:proofErr w:type="spellEnd"/>
      <w:r w:rsidRPr="00424E0D">
        <w:rPr>
          <w:rFonts w:ascii="Arial" w:eastAsia="Times New Roman" w:hAnsi="Arial" w:cs="Arial"/>
          <w:color w:val="000000"/>
          <w:sz w:val="21"/>
          <w:szCs w:val="21"/>
        </w:rPr>
        <w:t xml:space="preserve"> der </w:t>
      </w:r>
      <w:proofErr w:type="spellStart"/>
      <w:r w:rsidRPr="00424E0D">
        <w:rPr>
          <w:rFonts w:ascii="Arial" w:eastAsia="Times New Roman" w:hAnsi="Arial" w:cs="Arial"/>
          <w:color w:val="000000"/>
          <w:sz w:val="21"/>
          <w:szCs w:val="21"/>
        </w:rPr>
        <w:t>Bundesrepublik</w:t>
      </w:r>
      <w:proofErr w:type="spellEnd"/>
      <w:r w:rsidRPr="00424E0D">
        <w:rPr>
          <w:rFonts w:ascii="Arial" w:eastAsia="Times New Roman" w:hAnsi="Arial" w:cs="Arial"/>
          <w:color w:val="000000"/>
          <w:sz w:val="21"/>
          <w:szCs w:val="21"/>
        </w:rPr>
        <w:t xml:space="preserve"> Deutschland </w:t>
      </w:r>
      <w:proofErr w:type="spellStart"/>
      <w:r w:rsidRPr="00424E0D">
        <w:rPr>
          <w:rFonts w:ascii="Arial" w:eastAsia="Times New Roman" w:hAnsi="Arial" w:cs="Arial"/>
          <w:color w:val="000000"/>
          <w:sz w:val="21"/>
          <w:szCs w:val="21"/>
        </w:rPr>
        <w:t>zu</w:t>
      </w:r>
      <w:proofErr w:type="spellEnd"/>
      <w:r w:rsidRPr="00424E0D">
        <w:rPr>
          <w:rFonts w:ascii="Arial" w:eastAsia="Times New Roman" w:hAnsi="Arial" w:cs="Arial"/>
          <w:color w:val="000000"/>
          <w:sz w:val="21"/>
          <w:szCs w:val="21"/>
        </w:rPr>
        <w:t xml:space="preserve"> </w:t>
      </w:r>
      <w:proofErr w:type="spellStart"/>
      <w:r w:rsidRPr="00424E0D">
        <w:rPr>
          <w:rFonts w:ascii="Arial" w:eastAsia="Times New Roman" w:hAnsi="Arial" w:cs="Arial"/>
          <w:color w:val="000000"/>
          <w:sz w:val="21"/>
          <w:szCs w:val="21"/>
        </w:rPr>
        <w:t>beeinträchtigen</w:t>
      </w:r>
      <w:proofErr w:type="spellEnd"/>
      <w:r w:rsidRPr="00424E0D">
        <w:rPr>
          <w:rFonts w:ascii="Arial" w:eastAsia="Times New Roman" w:hAnsi="Arial" w:cs="Arial"/>
          <w:color w:val="000000"/>
          <w:sz w:val="21"/>
          <w:szCs w:val="21"/>
        </w:rPr>
        <w:t xml:space="preserve"> </w:t>
      </w:r>
      <w:proofErr w:type="spellStart"/>
      <w:r w:rsidRPr="00424E0D">
        <w:rPr>
          <w:rFonts w:ascii="Arial" w:eastAsia="Times New Roman" w:hAnsi="Arial" w:cs="Arial"/>
          <w:color w:val="000000"/>
          <w:sz w:val="21"/>
          <w:szCs w:val="21"/>
        </w:rPr>
        <w:t>oder</w:t>
      </w:r>
      <w:proofErr w:type="spellEnd"/>
    </w:p>
    <w:p w14:paraId="7FCBC332" w14:textId="77777777" w:rsidR="00424E0D" w:rsidRPr="00424E0D" w:rsidRDefault="00424E0D" w:rsidP="00424E0D">
      <w:pPr>
        <w:pStyle w:val="ListParagraph"/>
        <w:numPr>
          <w:ilvl w:val="0"/>
          <w:numId w:val="14"/>
        </w:numPr>
        <w:ind w:left="90"/>
        <w:jc w:val="lowKashida"/>
        <w:rPr>
          <w:rFonts w:ascii="Arial" w:eastAsia="Times New Roman" w:hAnsi="Arial" w:cs="Arial"/>
          <w:color w:val="000000"/>
          <w:sz w:val="21"/>
          <w:szCs w:val="21"/>
        </w:rPr>
      </w:pPr>
      <w:r w:rsidRPr="00424E0D">
        <w:rPr>
          <w:rFonts w:ascii="Arial" w:eastAsia="Times New Roman" w:hAnsi="Arial" w:cs="Arial"/>
          <w:color w:val="000000"/>
          <w:sz w:val="21"/>
          <w:szCs w:val="21"/>
        </w:rPr>
        <w:t xml:space="preserve">die auf dem </w:t>
      </w:r>
      <w:proofErr w:type="spellStart"/>
      <w:r w:rsidRPr="00424E0D">
        <w:rPr>
          <w:rFonts w:ascii="Arial" w:eastAsia="Times New Roman" w:hAnsi="Arial" w:cs="Arial"/>
          <w:color w:val="000000"/>
          <w:sz w:val="21"/>
          <w:szCs w:val="21"/>
        </w:rPr>
        <w:t>Grundgesetz</w:t>
      </w:r>
      <w:proofErr w:type="spellEnd"/>
      <w:r w:rsidRPr="00424E0D">
        <w:rPr>
          <w:rFonts w:ascii="Arial" w:eastAsia="Times New Roman" w:hAnsi="Arial" w:cs="Arial"/>
          <w:color w:val="000000"/>
          <w:sz w:val="21"/>
          <w:szCs w:val="21"/>
        </w:rPr>
        <w:t xml:space="preserve"> der </w:t>
      </w:r>
      <w:proofErr w:type="spellStart"/>
      <w:r w:rsidRPr="00424E0D">
        <w:rPr>
          <w:rFonts w:ascii="Arial" w:eastAsia="Times New Roman" w:hAnsi="Arial" w:cs="Arial"/>
          <w:color w:val="000000"/>
          <w:sz w:val="21"/>
          <w:szCs w:val="21"/>
        </w:rPr>
        <w:t>Bundesrepublik</w:t>
      </w:r>
      <w:proofErr w:type="spellEnd"/>
      <w:r w:rsidRPr="00424E0D">
        <w:rPr>
          <w:rFonts w:ascii="Arial" w:eastAsia="Times New Roman" w:hAnsi="Arial" w:cs="Arial"/>
          <w:color w:val="000000"/>
          <w:sz w:val="21"/>
          <w:szCs w:val="21"/>
        </w:rPr>
        <w:t xml:space="preserve"> Deutschland </w:t>
      </w:r>
      <w:proofErr w:type="spellStart"/>
      <w:r w:rsidRPr="00424E0D">
        <w:rPr>
          <w:rFonts w:ascii="Arial" w:eastAsia="Times New Roman" w:hAnsi="Arial" w:cs="Arial"/>
          <w:color w:val="000000"/>
          <w:sz w:val="21"/>
          <w:szCs w:val="21"/>
        </w:rPr>
        <w:t>beruhende</w:t>
      </w:r>
      <w:proofErr w:type="spellEnd"/>
      <w:r w:rsidRPr="00424E0D">
        <w:rPr>
          <w:rFonts w:ascii="Arial" w:eastAsia="Times New Roman" w:hAnsi="Arial" w:cs="Arial"/>
          <w:color w:val="000000"/>
          <w:sz w:val="21"/>
          <w:szCs w:val="21"/>
        </w:rPr>
        <w:t xml:space="preserve"> </w:t>
      </w:r>
      <w:proofErr w:type="spellStart"/>
      <w:r w:rsidRPr="00424E0D">
        <w:rPr>
          <w:rFonts w:ascii="Arial" w:eastAsia="Times New Roman" w:hAnsi="Arial" w:cs="Arial"/>
          <w:color w:val="000000"/>
          <w:sz w:val="21"/>
          <w:szCs w:val="21"/>
        </w:rPr>
        <w:t>verfassungsmäßige</w:t>
      </w:r>
      <w:proofErr w:type="spellEnd"/>
      <w:r w:rsidRPr="00424E0D">
        <w:rPr>
          <w:rFonts w:ascii="Arial" w:eastAsia="Times New Roman" w:hAnsi="Arial" w:cs="Arial"/>
          <w:color w:val="000000"/>
          <w:sz w:val="21"/>
          <w:szCs w:val="21"/>
        </w:rPr>
        <w:t xml:space="preserve"> </w:t>
      </w:r>
      <w:proofErr w:type="spellStart"/>
      <w:r w:rsidRPr="00424E0D">
        <w:rPr>
          <w:rFonts w:ascii="Arial" w:eastAsia="Times New Roman" w:hAnsi="Arial" w:cs="Arial"/>
          <w:color w:val="000000"/>
          <w:sz w:val="21"/>
          <w:szCs w:val="21"/>
        </w:rPr>
        <w:t>Ordnung</w:t>
      </w:r>
      <w:proofErr w:type="spellEnd"/>
      <w:r w:rsidRPr="00424E0D">
        <w:rPr>
          <w:rFonts w:ascii="Arial" w:eastAsia="Times New Roman" w:hAnsi="Arial" w:cs="Arial"/>
          <w:color w:val="000000"/>
          <w:sz w:val="21"/>
          <w:szCs w:val="21"/>
        </w:rPr>
        <w:t xml:space="preserve"> </w:t>
      </w:r>
      <w:proofErr w:type="spellStart"/>
      <w:r w:rsidRPr="00424E0D">
        <w:rPr>
          <w:rFonts w:ascii="Arial" w:eastAsia="Times New Roman" w:hAnsi="Arial" w:cs="Arial"/>
          <w:color w:val="000000"/>
          <w:sz w:val="21"/>
          <w:szCs w:val="21"/>
        </w:rPr>
        <w:t>zu</w:t>
      </w:r>
      <w:proofErr w:type="spellEnd"/>
      <w:r w:rsidRPr="00424E0D">
        <w:rPr>
          <w:rFonts w:ascii="Arial" w:eastAsia="Times New Roman" w:hAnsi="Arial" w:cs="Arial"/>
          <w:color w:val="000000"/>
          <w:sz w:val="21"/>
          <w:szCs w:val="21"/>
        </w:rPr>
        <w:t xml:space="preserve"> </w:t>
      </w:r>
      <w:proofErr w:type="spellStart"/>
      <w:r w:rsidRPr="00424E0D">
        <w:rPr>
          <w:rFonts w:ascii="Arial" w:eastAsia="Times New Roman" w:hAnsi="Arial" w:cs="Arial"/>
          <w:color w:val="000000"/>
          <w:sz w:val="21"/>
          <w:szCs w:val="21"/>
        </w:rPr>
        <w:t>ändern</w:t>
      </w:r>
      <w:proofErr w:type="spellEnd"/>
      <w:r w:rsidRPr="00424E0D">
        <w:rPr>
          <w:rFonts w:ascii="Arial" w:eastAsia="Times New Roman" w:hAnsi="Arial" w:cs="Arial"/>
          <w:color w:val="000000"/>
          <w:sz w:val="21"/>
          <w:szCs w:val="21"/>
        </w:rPr>
        <w:t>,</w:t>
      </w:r>
    </w:p>
    <w:p w14:paraId="470C4256" w14:textId="77777777" w:rsidR="00424E0D" w:rsidRPr="00424E0D" w:rsidRDefault="00424E0D" w:rsidP="00424E0D">
      <w:pPr>
        <w:pStyle w:val="ListParagraph"/>
        <w:numPr>
          <w:ilvl w:val="0"/>
          <w:numId w:val="14"/>
        </w:numPr>
        <w:ind w:left="90"/>
        <w:jc w:val="lowKashida"/>
        <w:rPr>
          <w:rFonts w:ascii="Arial" w:eastAsia="Times New Roman" w:hAnsi="Arial" w:cs="Arial"/>
          <w:color w:val="000000"/>
          <w:sz w:val="21"/>
          <w:szCs w:val="21"/>
        </w:rPr>
      </w:pPr>
      <w:proofErr w:type="spellStart"/>
      <w:r w:rsidRPr="00424E0D">
        <w:rPr>
          <w:rFonts w:ascii="Arial" w:eastAsia="Times New Roman" w:hAnsi="Arial" w:cs="Arial"/>
          <w:color w:val="000000"/>
          <w:sz w:val="21"/>
          <w:szCs w:val="21"/>
        </w:rPr>
        <w:t>wird</w:t>
      </w:r>
      <w:proofErr w:type="spellEnd"/>
      <w:r w:rsidRPr="00424E0D">
        <w:rPr>
          <w:rFonts w:ascii="Arial" w:eastAsia="Times New Roman" w:hAnsi="Arial" w:cs="Arial"/>
          <w:color w:val="000000"/>
          <w:sz w:val="21"/>
          <w:szCs w:val="21"/>
        </w:rPr>
        <w:t xml:space="preserve"> </w:t>
      </w:r>
      <w:proofErr w:type="spellStart"/>
      <w:r w:rsidRPr="00424E0D">
        <w:rPr>
          <w:rFonts w:ascii="Arial" w:eastAsia="Times New Roman" w:hAnsi="Arial" w:cs="Arial"/>
          <w:color w:val="000000"/>
          <w:sz w:val="21"/>
          <w:szCs w:val="21"/>
        </w:rPr>
        <w:t>mit</w:t>
      </w:r>
      <w:proofErr w:type="spellEnd"/>
      <w:r w:rsidRPr="00424E0D">
        <w:rPr>
          <w:rFonts w:ascii="Arial" w:eastAsia="Times New Roman" w:hAnsi="Arial" w:cs="Arial"/>
          <w:color w:val="000000"/>
          <w:sz w:val="21"/>
          <w:szCs w:val="21"/>
        </w:rPr>
        <w:t xml:space="preserve"> </w:t>
      </w:r>
      <w:proofErr w:type="spellStart"/>
      <w:r w:rsidRPr="00424E0D">
        <w:rPr>
          <w:rFonts w:ascii="Arial" w:eastAsia="Times New Roman" w:hAnsi="Arial" w:cs="Arial"/>
          <w:color w:val="000000"/>
          <w:sz w:val="21"/>
          <w:szCs w:val="21"/>
        </w:rPr>
        <w:t>lebenslanger</w:t>
      </w:r>
      <w:proofErr w:type="spellEnd"/>
      <w:r w:rsidRPr="00424E0D">
        <w:rPr>
          <w:rFonts w:ascii="Arial" w:eastAsia="Times New Roman" w:hAnsi="Arial" w:cs="Arial"/>
          <w:color w:val="000000"/>
          <w:sz w:val="21"/>
          <w:szCs w:val="21"/>
        </w:rPr>
        <w:t xml:space="preserve"> </w:t>
      </w:r>
      <w:proofErr w:type="spellStart"/>
      <w:r w:rsidRPr="00424E0D">
        <w:rPr>
          <w:rFonts w:ascii="Arial" w:eastAsia="Times New Roman" w:hAnsi="Arial" w:cs="Arial"/>
          <w:color w:val="000000"/>
          <w:sz w:val="21"/>
          <w:szCs w:val="21"/>
        </w:rPr>
        <w:t>Freiheitsstrafe</w:t>
      </w:r>
      <w:proofErr w:type="spellEnd"/>
      <w:r w:rsidRPr="00424E0D">
        <w:rPr>
          <w:rFonts w:ascii="Arial" w:eastAsia="Times New Roman" w:hAnsi="Arial" w:cs="Arial"/>
          <w:color w:val="000000"/>
          <w:sz w:val="21"/>
          <w:szCs w:val="21"/>
        </w:rPr>
        <w:t xml:space="preserve"> </w:t>
      </w:r>
      <w:proofErr w:type="spellStart"/>
      <w:r w:rsidRPr="00424E0D">
        <w:rPr>
          <w:rFonts w:ascii="Arial" w:eastAsia="Times New Roman" w:hAnsi="Arial" w:cs="Arial"/>
          <w:color w:val="000000"/>
          <w:sz w:val="21"/>
          <w:szCs w:val="21"/>
        </w:rPr>
        <w:t>oder</w:t>
      </w:r>
      <w:proofErr w:type="spellEnd"/>
      <w:r w:rsidRPr="00424E0D">
        <w:rPr>
          <w:rFonts w:ascii="Arial" w:eastAsia="Times New Roman" w:hAnsi="Arial" w:cs="Arial"/>
          <w:color w:val="000000"/>
          <w:sz w:val="21"/>
          <w:szCs w:val="21"/>
        </w:rPr>
        <w:t xml:space="preserve"> </w:t>
      </w:r>
      <w:proofErr w:type="spellStart"/>
      <w:r w:rsidRPr="00424E0D">
        <w:rPr>
          <w:rFonts w:ascii="Arial" w:eastAsia="Times New Roman" w:hAnsi="Arial" w:cs="Arial"/>
          <w:color w:val="000000"/>
          <w:sz w:val="21"/>
          <w:szCs w:val="21"/>
        </w:rPr>
        <w:t>mit</w:t>
      </w:r>
      <w:proofErr w:type="spellEnd"/>
      <w:r w:rsidRPr="00424E0D">
        <w:rPr>
          <w:rFonts w:ascii="Arial" w:eastAsia="Times New Roman" w:hAnsi="Arial" w:cs="Arial"/>
          <w:color w:val="000000"/>
          <w:sz w:val="21"/>
          <w:szCs w:val="21"/>
        </w:rPr>
        <w:t xml:space="preserve"> </w:t>
      </w:r>
      <w:proofErr w:type="spellStart"/>
      <w:r w:rsidRPr="00424E0D">
        <w:rPr>
          <w:rFonts w:ascii="Arial" w:eastAsia="Times New Roman" w:hAnsi="Arial" w:cs="Arial"/>
          <w:color w:val="000000"/>
          <w:sz w:val="21"/>
          <w:szCs w:val="21"/>
        </w:rPr>
        <w:t>Freiheitsstrafe</w:t>
      </w:r>
      <w:proofErr w:type="spellEnd"/>
      <w:r w:rsidRPr="00424E0D">
        <w:rPr>
          <w:rFonts w:ascii="Arial" w:eastAsia="Times New Roman" w:hAnsi="Arial" w:cs="Arial"/>
          <w:color w:val="000000"/>
          <w:sz w:val="21"/>
          <w:szCs w:val="21"/>
        </w:rPr>
        <w:t xml:space="preserve"> </w:t>
      </w:r>
      <w:proofErr w:type="spellStart"/>
      <w:r w:rsidRPr="00424E0D">
        <w:rPr>
          <w:rFonts w:ascii="Arial" w:eastAsia="Times New Roman" w:hAnsi="Arial" w:cs="Arial"/>
          <w:color w:val="000000"/>
          <w:sz w:val="21"/>
          <w:szCs w:val="21"/>
        </w:rPr>
        <w:t>nicht</w:t>
      </w:r>
      <w:proofErr w:type="spellEnd"/>
      <w:r w:rsidRPr="00424E0D">
        <w:rPr>
          <w:rFonts w:ascii="Arial" w:eastAsia="Times New Roman" w:hAnsi="Arial" w:cs="Arial"/>
          <w:color w:val="000000"/>
          <w:sz w:val="21"/>
          <w:szCs w:val="21"/>
        </w:rPr>
        <w:t xml:space="preserve"> </w:t>
      </w:r>
      <w:proofErr w:type="spellStart"/>
      <w:r w:rsidRPr="00424E0D">
        <w:rPr>
          <w:rFonts w:ascii="Arial" w:eastAsia="Times New Roman" w:hAnsi="Arial" w:cs="Arial"/>
          <w:color w:val="000000"/>
          <w:sz w:val="21"/>
          <w:szCs w:val="21"/>
        </w:rPr>
        <w:t>unter</w:t>
      </w:r>
      <w:proofErr w:type="spellEnd"/>
      <w:r w:rsidRPr="00424E0D">
        <w:rPr>
          <w:rFonts w:ascii="Arial" w:eastAsia="Times New Roman" w:hAnsi="Arial" w:cs="Arial"/>
          <w:color w:val="000000"/>
          <w:sz w:val="21"/>
          <w:szCs w:val="21"/>
        </w:rPr>
        <w:t xml:space="preserve"> </w:t>
      </w:r>
      <w:proofErr w:type="spellStart"/>
      <w:r w:rsidRPr="00424E0D">
        <w:rPr>
          <w:rFonts w:ascii="Arial" w:eastAsia="Times New Roman" w:hAnsi="Arial" w:cs="Arial"/>
          <w:color w:val="000000"/>
          <w:sz w:val="21"/>
          <w:szCs w:val="21"/>
        </w:rPr>
        <w:t>zehn</w:t>
      </w:r>
      <w:proofErr w:type="spellEnd"/>
      <w:r w:rsidRPr="00424E0D">
        <w:rPr>
          <w:rFonts w:ascii="Arial" w:eastAsia="Times New Roman" w:hAnsi="Arial" w:cs="Arial"/>
          <w:color w:val="000000"/>
          <w:sz w:val="21"/>
          <w:szCs w:val="21"/>
        </w:rPr>
        <w:t xml:space="preserve"> Jahren </w:t>
      </w:r>
      <w:proofErr w:type="spellStart"/>
      <w:r w:rsidRPr="00424E0D">
        <w:rPr>
          <w:rFonts w:ascii="Arial" w:eastAsia="Times New Roman" w:hAnsi="Arial" w:cs="Arial"/>
          <w:color w:val="000000"/>
          <w:sz w:val="21"/>
          <w:szCs w:val="21"/>
        </w:rPr>
        <w:t>bestraft</w:t>
      </w:r>
      <w:proofErr w:type="spellEnd"/>
      <w:r w:rsidRPr="00424E0D">
        <w:rPr>
          <w:rFonts w:ascii="Arial" w:eastAsia="Times New Roman" w:hAnsi="Arial" w:cs="Arial"/>
          <w:color w:val="000000"/>
          <w:sz w:val="21"/>
          <w:szCs w:val="21"/>
        </w:rPr>
        <w:t>.</w:t>
      </w:r>
    </w:p>
    <w:p w14:paraId="3C59A9BF" w14:textId="77777777" w:rsidR="00424E0D" w:rsidRDefault="00424E0D" w:rsidP="00424E0D">
      <w:pPr>
        <w:pStyle w:val="ListParagraph"/>
        <w:numPr>
          <w:ilvl w:val="0"/>
          <w:numId w:val="14"/>
        </w:numPr>
        <w:ind w:left="90"/>
        <w:jc w:val="lowKashida"/>
        <w:rPr>
          <w:rFonts w:ascii="Arial" w:eastAsia="Times New Roman" w:hAnsi="Arial" w:cs="Arial"/>
          <w:color w:val="000000"/>
          <w:sz w:val="21"/>
          <w:szCs w:val="21"/>
        </w:rPr>
      </w:pPr>
      <w:r w:rsidRPr="00424E0D">
        <w:rPr>
          <w:rFonts w:ascii="Arial" w:eastAsia="Times New Roman" w:hAnsi="Arial" w:cs="Arial"/>
          <w:color w:val="000000"/>
          <w:sz w:val="21"/>
          <w:szCs w:val="21"/>
        </w:rPr>
        <w:t xml:space="preserve">(2) In minder </w:t>
      </w:r>
      <w:proofErr w:type="spellStart"/>
      <w:r w:rsidRPr="00424E0D">
        <w:rPr>
          <w:rFonts w:ascii="Arial" w:eastAsia="Times New Roman" w:hAnsi="Arial" w:cs="Arial"/>
          <w:color w:val="000000"/>
          <w:sz w:val="21"/>
          <w:szCs w:val="21"/>
        </w:rPr>
        <w:t>schweren</w:t>
      </w:r>
      <w:proofErr w:type="spellEnd"/>
      <w:r w:rsidRPr="00424E0D">
        <w:rPr>
          <w:rFonts w:ascii="Arial" w:eastAsia="Times New Roman" w:hAnsi="Arial" w:cs="Arial"/>
          <w:color w:val="000000"/>
          <w:sz w:val="21"/>
          <w:szCs w:val="21"/>
        </w:rPr>
        <w:t xml:space="preserve"> </w:t>
      </w:r>
      <w:proofErr w:type="spellStart"/>
      <w:r w:rsidRPr="00424E0D">
        <w:rPr>
          <w:rFonts w:ascii="Arial" w:eastAsia="Times New Roman" w:hAnsi="Arial" w:cs="Arial"/>
          <w:color w:val="000000"/>
          <w:sz w:val="21"/>
          <w:szCs w:val="21"/>
        </w:rPr>
        <w:t>Fällen</w:t>
      </w:r>
      <w:proofErr w:type="spellEnd"/>
      <w:r w:rsidRPr="00424E0D">
        <w:rPr>
          <w:rFonts w:ascii="Arial" w:eastAsia="Times New Roman" w:hAnsi="Arial" w:cs="Arial"/>
          <w:color w:val="000000"/>
          <w:sz w:val="21"/>
          <w:szCs w:val="21"/>
        </w:rPr>
        <w:t xml:space="preserve"> </w:t>
      </w:r>
      <w:proofErr w:type="spellStart"/>
      <w:r w:rsidRPr="00424E0D">
        <w:rPr>
          <w:rFonts w:ascii="Arial" w:eastAsia="Times New Roman" w:hAnsi="Arial" w:cs="Arial"/>
          <w:color w:val="000000"/>
          <w:sz w:val="21"/>
          <w:szCs w:val="21"/>
        </w:rPr>
        <w:t>ist</w:t>
      </w:r>
      <w:proofErr w:type="spellEnd"/>
      <w:r w:rsidRPr="00424E0D">
        <w:rPr>
          <w:rFonts w:ascii="Arial" w:eastAsia="Times New Roman" w:hAnsi="Arial" w:cs="Arial"/>
          <w:color w:val="000000"/>
          <w:sz w:val="21"/>
          <w:szCs w:val="21"/>
        </w:rPr>
        <w:t xml:space="preserve"> die Strafe </w:t>
      </w:r>
      <w:proofErr w:type="spellStart"/>
      <w:r w:rsidRPr="00424E0D">
        <w:rPr>
          <w:rFonts w:ascii="Arial" w:eastAsia="Times New Roman" w:hAnsi="Arial" w:cs="Arial"/>
          <w:color w:val="000000"/>
          <w:sz w:val="21"/>
          <w:szCs w:val="21"/>
        </w:rPr>
        <w:t>Freiheitsstrafe</w:t>
      </w:r>
      <w:proofErr w:type="spellEnd"/>
      <w:r w:rsidRPr="00424E0D">
        <w:rPr>
          <w:rFonts w:ascii="Arial" w:eastAsia="Times New Roman" w:hAnsi="Arial" w:cs="Arial"/>
          <w:color w:val="000000"/>
          <w:sz w:val="21"/>
          <w:szCs w:val="21"/>
        </w:rPr>
        <w:t xml:space="preserve"> von </w:t>
      </w:r>
      <w:proofErr w:type="spellStart"/>
      <w:r w:rsidRPr="00424E0D">
        <w:rPr>
          <w:rFonts w:ascii="Arial" w:eastAsia="Times New Roman" w:hAnsi="Arial" w:cs="Arial"/>
          <w:color w:val="000000"/>
          <w:sz w:val="21"/>
          <w:szCs w:val="21"/>
        </w:rPr>
        <w:t>einem</w:t>
      </w:r>
      <w:proofErr w:type="spellEnd"/>
      <w:r w:rsidRPr="00424E0D">
        <w:rPr>
          <w:rFonts w:ascii="Arial" w:eastAsia="Times New Roman" w:hAnsi="Arial" w:cs="Arial"/>
          <w:color w:val="000000"/>
          <w:sz w:val="21"/>
          <w:szCs w:val="21"/>
        </w:rPr>
        <w:t xml:space="preserve"> </w:t>
      </w:r>
      <w:proofErr w:type="spellStart"/>
      <w:r w:rsidRPr="00424E0D">
        <w:rPr>
          <w:rFonts w:ascii="Arial" w:eastAsia="Times New Roman" w:hAnsi="Arial" w:cs="Arial"/>
          <w:color w:val="000000"/>
          <w:sz w:val="21"/>
          <w:szCs w:val="21"/>
        </w:rPr>
        <w:t>Jahr</w:t>
      </w:r>
      <w:proofErr w:type="spellEnd"/>
      <w:r w:rsidRPr="00424E0D">
        <w:rPr>
          <w:rFonts w:ascii="Arial" w:eastAsia="Times New Roman" w:hAnsi="Arial" w:cs="Arial"/>
          <w:color w:val="000000"/>
          <w:sz w:val="21"/>
          <w:szCs w:val="21"/>
        </w:rPr>
        <w:t xml:space="preserve"> bis </w:t>
      </w:r>
      <w:proofErr w:type="spellStart"/>
      <w:r w:rsidRPr="00424E0D">
        <w:rPr>
          <w:rFonts w:ascii="Arial" w:eastAsia="Times New Roman" w:hAnsi="Arial" w:cs="Arial"/>
          <w:color w:val="000000"/>
          <w:sz w:val="21"/>
          <w:szCs w:val="21"/>
        </w:rPr>
        <w:t>zu</w:t>
      </w:r>
      <w:proofErr w:type="spellEnd"/>
      <w:r w:rsidRPr="00424E0D">
        <w:rPr>
          <w:rFonts w:ascii="Arial" w:eastAsia="Times New Roman" w:hAnsi="Arial" w:cs="Arial"/>
          <w:color w:val="000000"/>
          <w:sz w:val="21"/>
          <w:szCs w:val="21"/>
        </w:rPr>
        <w:t xml:space="preserve"> </w:t>
      </w:r>
      <w:proofErr w:type="spellStart"/>
      <w:r w:rsidRPr="00424E0D">
        <w:rPr>
          <w:rFonts w:ascii="Arial" w:eastAsia="Times New Roman" w:hAnsi="Arial" w:cs="Arial"/>
          <w:color w:val="000000"/>
          <w:sz w:val="21"/>
          <w:szCs w:val="21"/>
        </w:rPr>
        <w:t>zehn</w:t>
      </w:r>
      <w:proofErr w:type="spellEnd"/>
      <w:r w:rsidRPr="00424E0D">
        <w:rPr>
          <w:rFonts w:ascii="Arial" w:eastAsia="Times New Roman" w:hAnsi="Arial" w:cs="Arial"/>
          <w:color w:val="000000"/>
          <w:sz w:val="21"/>
          <w:szCs w:val="21"/>
        </w:rPr>
        <w:t xml:space="preserve"> Jahren.</w:t>
      </w:r>
    </w:p>
    <w:p w14:paraId="56D1C952" w14:textId="77777777" w:rsidR="00424E0D" w:rsidRPr="00424E0D" w:rsidRDefault="00424E0D" w:rsidP="00424E0D">
      <w:pPr>
        <w:pStyle w:val="ListParagraph"/>
        <w:ind w:left="90"/>
        <w:jc w:val="lowKashida"/>
        <w:rPr>
          <w:rFonts w:ascii="Arial" w:eastAsia="Times New Roman" w:hAnsi="Arial" w:cs="Arial"/>
          <w:color w:val="000000"/>
          <w:sz w:val="12"/>
          <w:szCs w:val="12"/>
        </w:rPr>
      </w:pPr>
    </w:p>
    <w:p w14:paraId="49252CD3" w14:textId="77777777" w:rsidR="00424E0D" w:rsidRDefault="00A201FE" w:rsidP="00424E0D">
      <w:pPr>
        <w:pStyle w:val="ListParagraph"/>
        <w:numPr>
          <w:ilvl w:val="0"/>
          <w:numId w:val="14"/>
        </w:numPr>
        <w:ind w:left="90"/>
        <w:jc w:val="lowKashida"/>
        <w:rPr>
          <w:rFonts w:ascii="Arial" w:eastAsia="Times New Roman" w:hAnsi="Arial" w:cs="Arial"/>
          <w:color w:val="000000"/>
          <w:sz w:val="21"/>
          <w:szCs w:val="21"/>
        </w:rPr>
      </w:pPr>
      <w:hyperlink r:id="rId29" w:history="1">
        <w:r w:rsidR="00424E0D" w:rsidRPr="00DB6E20">
          <w:rPr>
            <w:rStyle w:val="Hyperlink"/>
            <w:rFonts w:ascii="Arial" w:eastAsia="Times New Roman" w:hAnsi="Arial" w:cs="Arial"/>
            <w:sz w:val="21"/>
            <w:szCs w:val="21"/>
          </w:rPr>
          <w:t>https://www.gesetze-im-internet.de/stgb/__81.html</w:t>
        </w:r>
      </w:hyperlink>
    </w:p>
    <w:p w14:paraId="323572EB" w14:textId="77777777" w:rsidR="00424E0D" w:rsidRPr="00424E0D" w:rsidRDefault="00424E0D" w:rsidP="00424E0D">
      <w:pPr>
        <w:pStyle w:val="ListParagraph"/>
        <w:jc w:val="lowKashida"/>
        <w:rPr>
          <w:rFonts w:ascii="Arial" w:eastAsia="Times New Roman" w:hAnsi="Arial" w:cs="Arial"/>
          <w:color w:val="000000"/>
          <w:sz w:val="14"/>
          <w:szCs w:val="14"/>
        </w:rPr>
      </w:pPr>
    </w:p>
    <w:p w14:paraId="47867A29" w14:textId="77777777" w:rsidR="00C14BCE" w:rsidRPr="00C14BCE" w:rsidRDefault="005A2293" w:rsidP="00C14BCE">
      <w:pPr>
        <w:pStyle w:val="ListParagraph"/>
        <w:numPr>
          <w:ilvl w:val="0"/>
          <w:numId w:val="14"/>
        </w:numPr>
        <w:bidi/>
        <w:ind w:left="90"/>
        <w:jc w:val="lowKashida"/>
        <w:rPr>
          <w:rFonts w:cs="B Nazanin"/>
          <w:sz w:val="24"/>
          <w:szCs w:val="24"/>
          <w:rtl/>
          <w:lang w:bidi="fa-IR"/>
        </w:rPr>
      </w:pPr>
      <w:r w:rsidRPr="00B305C3">
        <w:rPr>
          <w:rFonts w:cs="B Nazanin" w:hint="cs"/>
          <w:sz w:val="24"/>
          <w:szCs w:val="24"/>
          <w:rtl/>
          <w:lang w:bidi="fa-IR"/>
        </w:rPr>
        <w:t xml:space="preserve">تلاش خشونت آمیز یا توأم با تهدید به خشونت برای جداسازی یک بخش از سرزمین آلمان یا تغییر حکومت آن، مجازاتش 1 تا 10 سال حبس و در موارد خفیف تر 6 ماه تا 5 سال حبس می باشد </w:t>
      </w:r>
      <w:r w:rsidRPr="00B305C3">
        <w:rPr>
          <w:rFonts w:cs="B Nazanin" w:hint="cs"/>
          <w:rtl/>
          <w:lang w:bidi="fa-IR"/>
        </w:rPr>
        <w:t>(</w:t>
      </w:r>
      <w:r w:rsidR="00B305C3">
        <w:rPr>
          <w:rFonts w:cs="B Nazanin" w:hint="cs"/>
          <w:rtl/>
          <w:lang w:bidi="fa-IR"/>
        </w:rPr>
        <w:t>ماده 82 ق</w:t>
      </w:r>
      <w:r w:rsidR="00F422B8">
        <w:rPr>
          <w:rFonts w:cs="B Nazanin" w:hint="cs"/>
          <w:rtl/>
          <w:lang w:bidi="fa-IR"/>
        </w:rPr>
        <w:t>انون</w:t>
      </w:r>
      <w:r w:rsidR="00B305C3">
        <w:rPr>
          <w:rFonts w:cs="B Nazanin" w:hint="cs"/>
          <w:rtl/>
          <w:lang w:bidi="fa-IR"/>
        </w:rPr>
        <w:t xml:space="preserve"> م</w:t>
      </w:r>
      <w:r w:rsidR="00F422B8">
        <w:rPr>
          <w:rFonts w:cs="B Nazanin" w:hint="cs"/>
          <w:rtl/>
          <w:lang w:bidi="fa-IR"/>
        </w:rPr>
        <w:t>جازات آلمان</w:t>
      </w:r>
      <w:r w:rsidRPr="00B305C3">
        <w:rPr>
          <w:rFonts w:cs="B Nazanin" w:hint="cs"/>
          <w:rtl/>
          <w:lang w:bidi="fa-IR"/>
        </w:rPr>
        <w:t>)</w:t>
      </w:r>
    </w:p>
    <w:p w14:paraId="0D095A1A" w14:textId="77777777" w:rsidR="00C14BCE" w:rsidRPr="00C14BCE" w:rsidRDefault="00C14BCE" w:rsidP="00C14BCE">
      <w:pPr>
        <w:pStyle w:val="ListParagraph"/>
        <w:numPr>
          <w:ilvl w:val="0"/>
          <w:numId w:val="14"/>
        </w:numPr>
        <w:ind w:left="90"/>
        <w:jc w:val="lowKashida"/>
        <w:rPr>
          <w:rFonts w:ascii="Arial" w:eastAsia="Times New Roman" w:hAnsi="Arial" w:cs="Arial"/>
          <w:color w:val="000000"/>
          <w:sz w:val="21"/>
          <w:szCs w:val="21"/>
        </w:rPr>
      </w:pPr>
      <w:r w:rsidRPr="00C14BCE">
        <w:rPr>
          <w:rFonts w:ascii="Arial" w:eastAsia="Times New Roman" w:hAnsi="Arial" w:cs="Arial"/>
          <w:color w:val="000000"/>
          <w:sz w:val="21"/>
          <w:szCs w:val="21"/>
        </w:rPr>
        <w:t xml:space="preserve">(1) </w:t>
      </w:r>
      <w:proofErr w:type="spellStart"/>
      <w:r w:rsidRPr="00C14BCE">
        <w:rPr>
          <w:rFonts w:ascii="Arial" w:eastAsia="Times New Roman" w:hAnsi="Arial" w:cs="Arial"/>
          <w:color w:val="000000"/>
          <w:sz w:val="21"/>
          <w:szCs w:val="21"/>
        </w:rPr>
        <w:t>Wer</w:t>
      </w:r>
      <w:proofErr w:type="spellEnd"/>
      <w:r w:rsidRPr="00C14BCE">
        <w:rPr>
          <w:rFonts w:ascii="Arial" w:eastAsia="Times New Roman" w:hAnsi="Arial" w:cs="Arial"/>
          <w:color w:val="000000"/>
          <w:sz w:val="21"/>
          <w:szCs w:val="21"/>
        </w:rPr>
        <w:t xml:space="preserve"> es </w:t>
      </w:r>
      <w:proofErr w:type="spellStart"/>
      <w:r w:rsidRPr="00C14BCE">
        <w:rPr>
          <w:rFonts w:ascii="Arial" w:eastAsia="Times New Roman" w:hAnsi="Arial" w:cs="Arial"/>
          <w:color w:val="000000"/>
          <w:sz w:val="21"/>
          <w:szCs w:val="21"/>
        </w:rPr>
        <w:t>unternimmt</w:t>
      </w:r>
      <w:proofErr w:type="spellEnd"/>
      <w:r w:rsidRPr="00C14BCE">
        <w:rPr>
          <w:rFonts w:ascii="Arial" w:eastAsia="Times New Roman" w:hAnsi="Arial" w:cs="Arial"/>
          <w:color w:val="000000"/>
          <w:sz w:val="21"/>
          <w:szCs w:val="21"/>
        </w:rPr>
        <w:t xml:space="preserve">, </w:t>
      </w:r>
      <w:proofErr w:type="spellStart"/>
      <w:r w:rsidRPr="00C14BCE">
        <w:rPr>
          <w:rFonts w:ascii="Arial" w:eastAsia="Times New Roman" w:hAnsi="Arial" w:cs="Arial"/>
          <w:color w:val="000000"/>
          <w:sz w:val="21"/>
          <w:szCs w:val="21"/>
        </w:rPr>
        <w:t>mit</w:t>
      </w:r>
      <w:proofErr w:type="spellEnd"/>
      <w:r w:rsidRPr="00C14BCE">
        <w:rPr>
          <w:rFonts w:ascii="Arial" w:eastAsia="Times New Roman" w:hAnsi="Arial" w:cs="Arial"/>
          <w:color w:val="000000"/>
          <w:sz w:val="21"/>
          <w:szCs w:val="21"/>
        </w:rPr>
        <w:t xml:space="preserve"> </w:t>
      </w:r>
      <w:proofErr w:type="spellStart"/>
      <w:r w:rsidRPr="00C14BCE">
        <w:rPr>
          <w:rFonts w:ascii="Arial" w:eastAsia="Times New Roman" w:hAnsi="Arial" w:cs="Arial"/>
          <w:color w:val="000000"/>
          <w:sz w:val="21"/>
          <w:szCs w:val="21"/>
        </w:rPr>
        <w:t>Gewalt</w:t>
      </w:r>
      <w:proofErr w:type="spellEnd"/>
      <w:r w:rsidRPr="00C14BCE">
        <w:rPr>
          <w:rFonts w:ascii="Arial" w:eastAsia="Times New Roman" w:hAnsi="Arial" w:cs="Arial"/>
          <w:color w:val="000000"/>
          <w:sz w:val="21"/>
          <w:szCs w:val="21"/>
        </w:rPr>
        <w:t xml:space="preserve"> </w:t>
      </w:r>
      <w:proofErr w:type="spellStart"/>
      <w:r w:rsidRPr="00C14BCE">
        <w:rPr>
          <w:rFonts w:ascii="Arial" w:eastAsia="Times New Roman" w:hAnsi="Arial" w:cs="Arial"/>
          <w:color w:val="000000"/>
          <w:sz w:val="21"/>
          <w:szCs w:val="21"/>
        </w:rPr>
        <w:t>oder</w:t>
      </w:r>
      <w:proofErr w:type="spellEnd"/>
      <w:r w:rsidRPr="00C14BCE">
        <w:rPr>
          <w:rFonts w:ascii="Arial" w:eastAsia="Times New Roman" w:hAnsi="Arial" w:cs="Arial"/>
          <w:color w:val="000000"/>
          <w:sz w:val="21"/>
          <w:szCs w:val="21"/>
        </w:rPr>
        <w:t xml:space="preserve"> </w:t>
      </w:r>
      <w:proofErr w:type="spellStart"/>
      <w:r w:rsidRPr="00C14BCE">
        <w:rPr>
          <w:rFonts w:ascii="Arial" w:eastAsia="Times New Roman" w:hAnsi="Arial" w:cs="Arial"/>
          <w:color w:val="000000"/>
          <w:sz w:val="21"/>
          <w:szCs w:val="21"/>
        </w:rPr>
        <w:t>durch</w:t>
      </w:r>
      <w:proofErr w:type="spellEnd"/>
      <w:r w:rsidRPr="00C14BCE">
        <w:rPr>
          <w:rFonts w:ascii="Arial" w:eastAsia="Times New Roman" w:hAnsi="Arial" w:cs="Arial"/>
          <w:color w:val="000000"/>
          <w:sz w:val="21"/>
          <w:szCs w:val="21"/>
        </w:rPr>
        <w:t xml:space="preserve"> </w:t>
      </w:r>
      <w:proofErr w:type="spellStart"/>
      <w:r w:rsidRPr="00C14BCE">
        <w:rPr>
          <w:rFonts w:ascii="Arial" w:eastAsia="Times New Roman" w:hAnsi="Arial" w:cs="Arial"/>
          <w:color w:val="000000"/>
          <w:sz w:val="21"/>
          <w:szCs w:val="21"/>
        </w:rPr>
        <w:t>Drohung</w:t>
      </w:r>
      <w:proofErr w:type="spellEnd"/>
      <w:r w:rsidRPr="00C14BCE">
        <w:rPr>
          <w:rFonts w:ascii="Arial" w:eastAsia="Times New Roman" w:hAnsi="Arial" w:cs="Arial"/>
          <w:color w:val="000000"/>
          <w:sz w:val="21"/>
          <w:szCs w:val="21"/>
        </w:rPr>
        <w:t xml:space="preserve"> </w:t>
      </w:r>
      <w:proofErr w:type="spellStart"/>
      <w:r w:rsidRPr="00C14BCE">
        <w:rPr>
          <w:rFonts w:ascii="Arial" w:eastAsia="Times New Roman" w:hAnsi="Arial" w:cs="Arial"/>
          <w:color w:val="000000"/>
          <w:sz w:val="21"/>
          <w:szCs w:val="21"/>
        </w:rPr>
        <w:t>mit</w:t>
      </w:r>
      <w:proofErr w:type="spellEnd"/>
      <w:r w:rsidRPr="00C14BCE">
        <w:rPr>
          <w:rFonts w:ascii="Arial" w:eastAsia="Times New Roman" w:hAnsi="Arial" w:cs="Arial"/>
          <w:color w:val="000000"/>
          <w:sz w:val="21"/>
          <w:szCs w:val="21"/>
        </w:rPr>
        <w:t xml:space="preserve"> </w:t>
      </w:r>
      <w:proofErr w:type="spellStart"/>
      <w:r w:rsidRPr="00C14BCE">
        <w:rPr>
          <w:rFonts w:ascii="Arial" w:eastAsia="Times New Roman" w:hAnsi="Arial" w:cs="Arial"/>
          <w:color w:val="000000"/>
          <w:sz w:val="21"/>
          <w:szCs w:val="21"/>
        </w:rPr>
        <w:t>Gewalt</w:t>
      </w:r>
      <w:proofErr w:type="spellEnd"/>
    </w:p>
    <w:p w14:paraId="3AD25DCE" w14:textId="77777777" w:rsidR="00C14BCE" w:rsidRPr="00C14BCE" w:rsidRDefault="00C14BCE" w:rsidP="00C14BCE">
      <w:pPr>
        <w:pStyle w:val="ListParagraph"/>
        <w:numPr>
          <w:ilvl w:val="0"/>
          <w:numId w:val="14"/>
        </w:numPr>
        <w:ind w:left="90"/>
        <w:jc w:val="lowKashida"/>
        <w:rPr>
          <w:rFonts w:ascii="Arial" w:eastAsia="Times New Roman" w:hAnsi="Arial" w:cs="Arial"/>
          <w:color w:val="000000"/>
          <w:sz w:val="21"/>
          <w:szCs w:val="21"/>
        </w:rPr>
      </w:pPr>
      <w:r w:rsidRPr="00C14BCE">
        <w:rPr>
          <w:rFonts w:ascii="Arial" w:eastAsia="Times New Roman" w:hAnsi="Arial" w:cs="Arial"/>
          <w:color w:val="000000"/>
          <w:sz w:val="21"/>
          <w:szCs w:val="21"/>
        </w:rPr>
        <w:t xml:space="preserve">das </w:t>
      </w:r>
      <w:proofErr w:type="spellStart"/>
      <w:r w:rsidRPr="00C14BCE">
        <w:rPr>
          <w:rFonts w:ascii="Arial" w:eastAsia="Times New Roman" w:hAnsi="Arial" w:cs="Arial"/>
          <w:color w:val="000000"/>
          <w:sz w:val="21"/>
          <w:szCs w:val="21"/>
        </w:rPr>
        <w:t>Gebiet</w:t>
      </w:r>
      <w:proofErr w:type="spellEnd"/>
      <w:r w:rsidRPr="00C14BCE">
        <w:rPr>
          <w:rFonts w:ascii="Arial" w:eastAsia="Times New Roman" w:hAnsi="Arial" w:cs="Arial"/>
          <w:color w:val="000000"/>
          <w:sz w:val="21"/>
          <w:szCs w:val="21"/>
        </w:rPr>
        <w:t xml:space="preserve"> </w:t>
      </w:r>
      <w:proofErr w:type="spellStart"/>
      <w:r w:rsidRPr="00C14BCE">
        <w:rPr>
          <w:rFonts w:ascii="Arial" w:eastAsia="Times New Roman" w:hAnsi="Arial" w:cs="Arial"/>
          <w:color w:val="000000"/>
          <w:sz w:val="21"/>
          <w:szCs w:val="21"/>
        </w:rPr>
        <w:t>eines</w:t>
      </w:r>
      <w:proofErr w:type="spellEnd"/>
      <w:r w:rsidRPr="00C14BCE">
        <w:rPr>
          <w:rFonts w:ascii="Arial" w:eastAsia="Times New Roman" w:hAnsi="Arial" w:cs="Arial"/>
          <w:color w:val="000000"/>
          <w:sz w:val="21"/>
          <w:szCs w:val="21"/>
        </w:rPr>
        <w:t xml:space="preserve"> </w:t>
      </w:r>
      <w:proofErr w:type="spellStart"/>
      <w:r w:rsidRPr="00C14BCE">
        <w:rPr>
          <w:rFonts w:ascii="Arial" w:eastAsia="Times New Roman" w:hAnsi="Arial" w:cs="Arial"/>
          <w:color w:val="000000"/>
          <w:sz w:val="21"/>
          <w:szCs w:val="21"/>
        </w:rPr>
        <w:t>Landes</w:t>
      </w:r>
      <w:proofErr w:type="spellEnd"/>
      <w:r w:rsidRPr="00C14BCE">
        <w:rPr>
          <w:rFonts w:ascii="Arial" w:eastAsia="Times New Roman" w:hAnsi="Arial" w:cs="Arial"/>
          <w:color w:val="000000"/>
          <w:sz w:val="21"/>
          <w:szCs w:val="21"/>
        </w:rPr>
        <w:t xml:space="preserve"> </w:t>
      </w:r>
      <w:proofErr w:type="spellStart"/>
      <w:r w:rsidRPr="00C14BCE">
        <w:rPr>
          <w:rFonts w:ascii="Arial" w:eastAsia="Times New Roman" w:hAnsi="Arial" w:cs="Arial"/>
          <w:color w:val="000000"/>
          <w:sz w:val="21"/>
          <w:szCs w:val="21"/>
        </w:rPr>
        <w:t>ganz</w:t>
      </w:r>
      <w:proofErr w:type="spellEnd"/>
      <w:r w:rsidRPr="00C14BCE">
        <w:rPr>
          <w:rFonts w:ascii="Arial" w:eastAsia="Times New Roman" w:hAnsi="Arial" w:cs="Arial"/>
          <w:color w:val="000000"/>
          <w:sz w:val="21"/>
          <w:szCs w:val="21"/>
        </w:rPr>
        <w:t xml:space="preserve"> </w:t>
      </w:r>
      <w:proofErr w:type="spellStart"/>
      <w:r w:rsidRPr="00C14BCE">
        <w:rPr>
          <w:rFonts w:ascii="Arial" w:eastAsia="Times New Roman" w:hAnsi="Arial" w:cs="Arial"/>
          <w:color w:val="000000"/>
          <w:sz w:val="21"/>
          <w:szCs w:val="21"/>
        </w:rPr>
        <w:t>oder</w:t>
      </w:r>
      <w:proofErr w:type="spellEnd"/>
      <w:r w:rsidRPr="00C14BCE">
        <w:rPr>
          <w:rFonts w:ascii="Arial" w:eastAsia="Times New Roman" w:hAnsi="Arial" w:cs="Arial"/>
          <w:color w:val="000000"/>
          <w:sz w:val="21"/>
          <w:szCs w:val="21"/>
        </w:rPr>
        <w:t xml:space="preserve"> </w:t>
      </w:r>
      <w:proofErr w:type="spellStart"/>
      <w:r w:rsidRPr="00C14BCE">
        <w:rPr>
          <w:rFonts w:ascii="Arial" w:eastAsia="Times New Roman" w:hAnsi="Arial" w:cs="Arial"/>
          <w:color w:val="000000"/>
          <w:sz w:val="21"/>
          <w:szCs w:val="21"/>
        </w:rPr>
        <w:t>zum</w:t>
      </w:r>
      <w:proofErr w:type="spellEnd"/>
      <w:r w:rsidRPr="00C14BCE">
        <w:rPr>
          <w:rFonts w:ascii="Arial" w:eastAsia="Times New Roman" w:hAnsi="Arial" w:cs="Arial"/>
          <w:color w:val="000000"/>
          <w:sz w:val="21"/>
          <w:szCs w:val="21"/>
        </w:rPr>
        <w:t xml:space="preserve"> Teil </w:t>
      </w:r>
      <w:proofErr w:type="spellStart"/>
      <w:r w:rsidRPr="00C14BCE">
        <w:rPr>
          <w:rFonts w:ascii="Arial" w:eastAsia="Times New Roman" w:hAnsi="Arial" w:cs="Arial"/>
          <w:color w:val="000000"/>
          <w:sz w:val="21"/>
          <w:szCs w:val="21"/>
        </w:rPr>
        <w:t>einem</w:t>
      </w:r>
      <w:proofErr w:type="spellEnd"/>
      <w:r w:rsidRPr="00C14BCE">
        <w:rPr>
          <w:rFonts w:ascii="Arial" w:eastAsia="Times New Roman" w:hAnsi="Arial" w:cs="Arial"/>
          <w:color w:val="000000"/>
          <w:sz w:val="21"/>
          <w:szCs w:val="21"/>
        </w:rPr>
        <w:t xml:space="preserve"> </w:t>
      </w:r>
      <w:proofErr w:type="spellStart"/>
      <w:r w:rsidRPr="00C14BCE">
        <w:rPr>
          <w:rFonts w:ascii="Arial" w:eastAsia="Times New Roman" w:hAnsi="Arial" w:cs="Arial"/>
          <w:color w:val="000000"/>
          <w:sz w:val="21"/>
          <w:szCs w:val="21"/>
        </w:rPr>
        <w:t>anderen</w:t>
      </w:r>
      <w:proofErr w:type="spellEnd"/>
      <w:r w:rsidRPr="00C14BCE">
        <w:rPr>
          <w:rFonts w:ascii="Arial" w:eastAsia="Times New Roman" w:hAnsi="Arial" w:cs="Arial"/>
          <w:color w:val="000000"/>
          <w:sz w:val="21"/>
          <w:szCs w:val="21"/>
        </w:rPr>
        <w:t xml:space="preserve"> Land der </w:t>
      </w:r>
      <w:proofErr w:type="spellStart"/>
      <w:r w:rsidRPr="00C14BCE">
        <w:rPr>
          <w:rFonts w:ascii="Arial" w:eastAsia="Times New Roman" w:hAnsi="Arial" w:cs="Arial"/>
          <w:color w:val="000000"/>
          <w:sz w:val="21"/>
          <w:szCs w:val="21"/>
        </w:rPr>
        <w:t>Bundesrepublik</w:t>
      </w:r>
      <w:proofErr w:type="spellEnd"/>
      <w:r w:rsidRPr="00C14BCE">
        <w:rPr>
          <w:rFonts w:ascii="Arial" w:eastAsia="Times New Roman" w:hAnsi="Arial" w:cs="Arial"/>
          <w:color w:val="000000"/>
          <w:sz w:val="21"/>
          <w:szCs w:val="21"/>
        </w:rPr>
        <w:t xml:space="preserve"> Deutschland </w:t>
      </w:r>
      <w:proofErr w:type="spellStart"/>
      <w:r w:rsidRPr="00C14BCE">
        <w:rPr>
          <w:rFonts w:ascii="Arial" w:eastAsia="Times New Roman" w:hAnsi="Arial" w:cs="Arial"/>
          <w:color w:val="000000"/>
          <w:sz w:val="21"/>
          <w:szCs w:val="21"/>
        </w:rPr>
        <w:t>einzuverleiben</w:t>
      </w:r>
      <w:proofErr w:type="spellEnd"/>
      <w:r w:rsidRPr="00C14BCE">
        <w:rPr>
          <w:rFonts w:ascii="Arial" w:eastAsia="Times New Roman" w:hAnsi="Arial" w:cs="Arial"/>
          <w:color w:val="000000"/>
          <w:sz w:val="21"/>
          <w:szCs w:val="21"/>
        </w:rPr>
        <w:t xml:space="preserve"> </w:t>
      </w:r>
      <w:proofErr w:type="spellStart"/>
      <w:r w:rsidRPr="00C14BCE">
        <w:rPr>
          <w:rFonts w:ascii="Arial" w:eastAsia="Times New Roman" w:hAnsi="Arial" w:cs="Arial"/>
          <w:color w:val="000000"/>
          <w:sz w:val="21"/>
          <w:szCs w:val="21"/>
        </w:rPr>
        <w:t>oder</w:t>
      </w:r>
      <w:proofErr w:type="spellEnd"/>
      <w:r w:rsidRPr="00C14BCE">
        <w:rPr>
          <w:rFonts w:ascii="Arial" w:eastAsia="Times New Roman" w:hAnsi="Arial" w:cs="Arial"/>
          <w:color w:val="000000"/>
          <w:sz w:val="21"/>
          <w:szCs w:val="21"/>
        </w:rPr>
        <w:t xml:space="preserve"> </w:t>
      </w:r>
      <w:proofErr w:type="spellStart"/>
      <w:r w:rsidRPr="00C14BCE">
        <w:rPr>
          <w:rFonts w:ascii="Arial" w:eastAsia="Times New Roman" w:hAnsi="Arial" w:cs="Arial"/>
          <w:color w:val="000000"/>
          <w:sz w:val="21"/>
          <w:szCs w:val="21"/>
        </w:rPr>
        <w:t>einen</w:t>
      </w:r>
      <w:proofErr w:type="spellEnd"/>
      <w:r w:rsidRPr="00C14BCE">
        <w:rPr>
          <w:rFonts w:ascii="Arial" w:eastAsia="Times New Roman" w:hAnsi="Arial" w:cs="Arial"/>
          <w:color w:val="000000"/>
          <w:sz w:val="21"/>
          <w:szCs w:val="21"/>
        </w:rPr>
        <w:t xml:space="preserve"> Teil </w:t>
      </w:r>
      <w:proofErr w:type="spellStart"/>
      <w:r w:rsidRPr="00C14BCE">
        <w:rPr>
          <w:rFonts w:ascii="Arial" w:eastAsia="Times New Roman" w:hAnsi="Arial" w:cs="Arial"/>
          <w:color w:val="000000"/>
          <w:sz w:val="21"/>
          <w:szCs w:val="21"/>
        </w:rPr>
        <w:t>eines</w:t>
      </w:r>
      <w:proofErr w:type="spellEnd"/>
      <w:r w:rsidRPr="00C14BCE">
        <w:rPr>
          <w:rFonts w:ascii="Arial" w:eastAsia="Times New Roman" w:hAnsi="Arial" w:cs="Arial"/>
          <w:color w:val="000000"/>
          <w:sz w:val="21"/>
          <w:szCs w:val="21"/>
        </w:rPr>
        <w:t xml:space="preserve"> </w:t>
      </w:r>
      <w:proofErr w:type="spellStart"/>
      <w:r w:rsidRPr="00C14BCE">
        <w:rPr>
          <w:rFonts w:ascii="Arial" w:eastAsia="Times New Roman" w:hAnsi="Arial" w:cs="Arial"/>
          <w:color w:val="000000"/>
          <w:sz w:val="21"/>
          <w:szCs w:val="21"/>
        </w:rPr>
        <w:t>Landes</w:t>
      </w:r>
      <w:proofErr w:type="spellEnd"/>
      <w:r w:rsidRPr="00C14BCE">
        <w:rPr>
          <w:rFonts w:ascii="Arial" w:eastAsia="Times New Roman" w:hAnsi="Arial" w:cs="Arial"/>
          <w:color w:val="000000"/>
          <w:sz w:val="21"/>
          <w:szCs w:val="21"/>
        </w:rPr>
        <w:t xml:space="preserve"> von </w:t>
      </w:r>
      <w:proofErr w:type="spellStart"/>
      <w:r w:rsidRPr="00C14BCE">
        <w:rPr>
          <w:rFonts w:ascii="Arial" w:eastAsia="Times New Roman" w:hAnsi="Arial" w:cs="Arial"/>
          <w:color w:val="000000"/>
          <w:sz w:val="21"/>
          <w:szCs w:val="21"/>
        </w:rPr>
        <w:t>diesem</w:t>
      </w:r>
      <w:proofErr w:type="spellEnd"/>
      <w:r w:rsidRPr="00C14BCE">
        <w:rPr>
          <w:rFonts w:ascii="Arial" w:eastAsia="Times New Roman" w:hAnsi="Arial" w:cs="Arial"/>
          <w:color w:val="000000"/>
          <w:sz w:val="21"/>
          <w:szCs w:val="21"/>
        </w:rPr>
        <w:t xml:space="preserve"> </w:t>
      </w:r>
      <w:proofErr w:type="spellStart"/>
      <w:r w:rsidRPr="00C14BCE">
        <w:rPr>
          <w:rFonts w:ascii="Arial" w:eastAsia="Times New Roman" w:hAnsi="Arial" w:cs="Arial"/>
          <w:color w:val="000000"/>
          <w:sz w:val="21"/>
          <w:szCs w:val="21"/>
        </w:rPr>
        <w:t>abzutrennen</w:t>
      </w:r>
      <w:proofErr w:type="spellEnd"/>
      <w:r w:rsidRPr="00C14BCE">
        <w:rPr>
          <w:rFonts w:ascii="Arial" w:eastAsia="Times New Roman" w:hAnsi="Arial" w:cs="Arial"/>
          <w:color w:val="000000"/>
          <w:sz w:val="21"/>
          <w:szCs w:val="21"/>
        </w:rPr>
        <w:t xml:space="preserve"> </w:t>
      </w:r>
      <w:proofErr w:type="spellStart"/>
      <w:r w:rsidRPr="00C14BCE">
        <w:rPr>
          <w:rFonts w:ascii="Arial" w:eastAsia="Times New Roman" w:hAnsi="Arial" w:cs="Arial"/>
          <w:color w:val="000000"/>
          <w:sz w:val="21"/>
          <w:szCs w:val="21"/>
        </w:rPr>
        <w:t>oder</w:t>
      </w:r>
      <w:proofErr w:type="spellEnd"/>
    </w:p>
    <w:p w14:paraId="336570D1" w14:textId="77777777" w:rsidR="00C14BCE" w:rsidRPr="00C14BCE" w:rsidRDefault="00C14BCE" w:rsidP="00C14BCE">
      <w:pPr>
        <w:pStyle w:val="ListParagraph"/>
        <w:numPr>
          <w:ilvl w:val="0"/>
          <w:numId w:val="14"/>
        </w:numPr>
        <w:ind w:left="90"/>
        <w:jc w:val="lowKashida"/>
        <w:rPr>
          <w:rFonts w:ascii="Arial" w:eastAsia="Times New Roman" w:hAnsi="Arial" w:cs="Arial"/>
          <w:color w:val="000000"/>
          <w:sz w:val="21"/>
          <w:szCs w:val="21"/>
        </w:rPr>
      </w:pPr>
      <w:r w:rsidRPr="00C14BCE">
        <w:rPr>
          <w:rFonts w:ascii="Arial" w:eastAsia="Times New Roman" w:hAnsi="Arial" w:cs="Arial"/>
          <w:color w:val="000000"/>
          <w:sz w:val="21"/>
          <w:szCs w:val="21"/>
        </w:rPr>
        <w:t xml:space="preserve">die auf der </w:t>
      </w:r>
      <w:proofErr w:type="spellStart"/>
      <w:r w:rsidRPr="00C14BCE">
        <w:rPr>
          <w:rFonts w:ascii="Arial" w:eastAsia="Times New Roman" w:hAnsi="Arial" w:cs="Arial"/>
          <w:color w:val="000000"/>
          <w:sz w:val="21"/>
          <w:szCs w:val="21"/>
        </w:rPr>
        <w:t>Verfassung</w:t>
      </w:r>
      <w:proofErr w:type="spellEnd"/>
      <w:r w:rsidRPr="00C14BCE">
        <w:rPr>
          <w:rFonts w:ascii="Arial" w:eastAsia="Times New Roman" w:hAnsi="Arial" w:cs="Arial"/>
          <w:color w:val="000000"/>
          <w:sz w:val="21"/>
          <w:szCs w:val="21"/>
        </w:rPr>
        <w:t xml:space="preserve"> </w:t>
      </w:r>
      <w:proofErr w:type="spellStart"/>
      <w:r w:rsidRPr="00C14BCE">
        <w:rPr>
          <w:rFonts w:ascii="Arial" w:eastAsia="Times New Roman" w:hAnsi="Arial" w:cs="Arial"/>
          <w:color w:val="000000"/>
          <w:sz w:val="21"/>
          <w:szCs w:val="21"/>
        </w:rPr>
        <w:t>eines</w:t>
      </w:r>
      <w:proofErr w:type="spellEnd"/>
      <w:r w:rsidRPr="00C14BCE">
        <w:rPr>
          <w:rFonts w:ascii="Arial" w:eastAsia="Times New Roman" w:hAnsi="Arial" w:cs="Arial"/>
          <w:color w:val="000000"/>
          <w:sz w:val="21"/>
          <w:szCs w:val="21"/>
        </w:rPr>
        <w:t xml:space="preserve"> </w:t>
      </w:r>
      <w:proofErr w:type="spellStart"/>
      <w:r w:rsidRPr="00C14BCE">
        <w:rPr>
          <w:rFonts w:ascii="Arial" w:eastAsia="Times New Roman" w:hAnsi="Arial" w:cs="Arial"/>
          <w:color w:val="000000"/>
          <w:sz w:val="21"/>
          <w:szCs w:val="21"/>
        </w:rPr>
        <w:t>Landes</w:t>
      </w:r>
      <w:proofErr w:type="spellEnd"/>
      <w:r w:rsidRPr="00C14BCE">
        <w:rPr>
          <w:rFonts w:ascii="Arial" w:eastAsia="Times New Roman" w:hAnsi="Arial" w:cs="Arial"/>
          <w:color w:val="000000"/>
          <w:sz w:val="21"/>
          <w:szCs w:val="21"/>
        </w:rPr>
        <w:t xml:space="preserve"> </w:t>
      </w:r>
      <w:proofErr w:type="spellStart"/>
      <w:r w:rsidRPr="00C14BCE">
        <w:rPr>
          <w:rFonts w:ascii="Arial" w:eastAsia="Times New Roman" w:hAnsi="Arial" w:cs="Arial"/>
          <w:color w:val="000000"/>
          <w:sz w:val="21"/>
          <w:szCs w:val="21"/>
        </w:rPr>
        <w:t>beruhende</w:t>
      </w:r>
      <w:proofErr w:type="spellEnd"/>
      <w:r w:rsidRPr="00C14BCE">
        <w:rPr>
          <w:rFonts w:ascii="Arial" w:eastAsia="Times New Roman" w:hAnsi="Arial" w:cs="Arial"/>
          <w:color w:val="000000"/>
          <w:sz w:val="21"/>
          <w:szCs w:val="21"/>
        </w:rPr>
        <w:t xml:space="preserve"> </w:t>
      </w:r>
      <w:proofErr w:type="spellStart"/>
      <w:r w:rsidRPr="00C14BCE">
        <w:rPr>
          <w:rFonts w:ascii="Arial" w:eastAsia="Times New Roman" w:hAnsi="Arial" w:cs="Arial"/>
          <w:color w:val="000000"/>
          <w:sz w:val="21"/>
          <w:szCs w:val="21"/>
        </w:rPr>
        <w:t>verfassungsmäßige</w:t>
      </w:r>
      <w:proofErr w:type="spellEnd"/>
      <w:r w:rsidRPr="00C14BCE">
        <w:rPr>
          <w:rFonts w:ascii="Arial" w:eastAsia="Times New Roman" w:hAnsi="Arial" w:cs="Arial"/>
          <w:color w:val="000000"/>
          <w:sz w:val="21"/>
          <w:szCs w:val="21"/>
        </w:rPr>
        <w:t xml:space="preserve"> </w:t>
      </w:r>
      <w:proofErr w:type="spellStart"/>
      <w:r w:rsidRPr="00C14BCE">
        <w:rPr>
          <w:rFonts w:ascii="Arial" w:eastAsia="Times New Roman" w:hAnsi="Arial" w:cs="Arial"/>
          <w:color w:val="000000"/>
          <w:sz w:val="21"/>
          <w:szCs w:val="21"/>
        </w:rPr>
        <w:t>Ordnung</w:t>
      </w:r>
      <w:proofErr w:type="spellEnd"/>
      <w:r w:rsidRPr="00C14BCE">
        <w:rPr>
          <w:rFonts w:ascii="Arial" w:eastAsia="Times New Roman" w:hAnsi="Arial" w:cs="Arial"/>
          <w:color w:val="000000"/>
          <w:sz w:val="21"/>
          <w:szCs w:val="21"/>
        </w:rPr>
        <w:t xml:space="preserve"> </w:t>
      </w:r>
      <w:proofErr w:type="spellStart"/>
      <w:r w:rsidRPr="00C14BCE">
        <w:rPr>
          <w:rFonts w:ascii="Arial" w:eastAsia="Times New Roman" w:hAnsi="Arial" w:cs="Arial"/>
          <w:color w:val="000000"/>
          <w:sz w:val="21"/>
          <w:szCs w:val="21"/>
        </w:rPr>
        <w:t>zu</w:t>
      </w:r>
      <w:proofErr w:type="spellEnd"/>
      <w:r w:rsidRPr="00C14BCE">
        <w:rPr>
          <w:rFonts w:ascii="Arial" w:eastAsia="Times New Roman" w:hAnsi="Arial" w:cs="Arial"/>
          <w:color w:val="000000"/>
          <w:sz w:val="21"/>
          <w:szCs w:val="21"/>
        </w:rPr>
        <w:t xml:space="preserve"> </w:t>
      </w:r>
      <w:proofErr w:type="spellStart"/>
      <w:r w:rsidRPr="00C14BCE">
        <w:rPr>
          <w:rFonts w:ascii="Arial" w:eastAsia="Times New Roman" w:hAnsi="Arial" w:cs="Arial"/>
          <w:color w:val="000000"/>
          <w:sz w:val="21"/>
          <w:szCs w:val="21"/>
        </w:rPr>
        <w:t>ändern</w:t>
      </w:r>
      <w:proofErr w:type="spellEnd"/>
      <w:r w:rsidRPr="00C14BCE">
        <w:rPr>
          <w:rFonts w:ascii="Arial" w:eastAsia="Times New Roman" w:hAnsi="Arial" w:cs="Arial"/>
          <w:color w:val="000000"/>
          <w:sz w:val="21"/>
          <w:szCs w:val="21"/>
        </w:rPr>
        <w:t>,</w:t>
      </w:r>
    </w:p>
    <w:p w14:paraId="55A5D89E" w14:textId="77777777" w:rsidR="00C14BCE" w:rsidRPr="00C14BCE" w:rsidRDefault="00C14BCE" w:rsidP="00C14BCE">
      <w:pPr>
        <w:pStyle w:val="ListParagraph"/>
        <w:numPr>
          <w:ilvl w:val="0"/>
          <w:numId w:val="14"/>
        </w:numPr>
        <w:ind w:left="90"/>
        <w:jc w:val="lowKashida"/>
        <w:rPr>
          <w:rFonts w:ascii="Arial" w:eastAsia="Times New Roman" w:hAnsi="Arial" w:cs="Arial"/>
          <w:color w:val="000000"/>
          <w:sz w:val="21"/>
          <w:szCs w:val="21"/>
        </w:rPr>
      </w:pPr>
      <w:proofErr w:type="spellStart"/>
      <w:r w:rsidRPr="00C14BCE">
        <w:rPr>
          <w:rFonts w:ascii="Arial" w:eastAsia="Times New Roman" w:hAnsi="Arial" w:cs="Arial"/>
          <w:color w:val="000000"/>
          <w:sz w:val="21"/>
          <w:szCs w:val="21"/>
        </w:rPr>
        <w:t>wird</w:t>
      </w:r>
      <w:proofErr w:type="spellEnd"/>
      <w:r w:rsidRPr="00C14BCE">
        <w:rPr>
          <w:rFonts w:ascii="Arial" w:eastAsia="Times New Roman" w:hAnsi="Arial" w:cs="Arial"/>
          <w:color w:val="000000"/>
          <w:sz w:val="21"/>
          <w:szCs w:val="21"/>
        </w:rPr>
        <w:t xml:space="preserve"> </w:t>
      </w:r>
      <w:proofErr w:type="spellStart"/>
      <w:r w:rsidRPr="00C14BCE">
        <w:rPr>
          <w:rFonts w:ascii="Arial" w:eastAsia="Times New Roman" w:hAnsi="Arial" w:cs="Arial"/>
          <w:color w:val="000000"/>
          <w:sz w:val="21"/>
          <w:szCs w:val="21"/>
        </w:rPr>
        <w:t>mit</w:t>
      </w:r>
      <w:proofErr w:type="spellEnd"/>
      <w:r w:rsidRPr="00C14BCE">
        <w:rPr>
          <w:rFonts w:ascii="Arial" w:eastAsia="Times New Roman" w:hAnsi="Arial" w:cs="Arial"/>
          <w:color w:val="000000"/>
          <w:sz w:val="21"/>
          <w:szCs w:val="21"/>
        </w:rPr>
        <w:t xml:space="preserve"> </w:t>
      </w:r>
      <w:proofErr w:type="spellStart"/>
      <w:r w:rsidRPr="00C14BCE">
        <w:rPr>
          <w:rFonts w:ascii="Arial" w:eastAsia="Times New Roman" w:hAnsi="Arial" w:cs="Arial"/>
          <w:color w:val="000000"/>
          <w:sz w:val="21"/>
          <w:szCs w:val="21"/>
        </w:rPr>
        <w:t>Freiheitsstrafe</w:t>
      </w:r>
      <w:proofErr w:type="spellEnd"/>
      <w:r w:rsidRPr="00C14BCE">
        <w:rPr>
          <w:rFonts w:ascii="Arial" w:eastAsia="Times New Roman" w:hAnsi="Arial" w:cs="Arial"/>
          <w:color w:val="000000"/>
          <w:sz w:val="21"/>
          <w:szCs w:val="21"/>
        </w:rPr>
        <w:t xml:space="preserve"> von </w:t>
      </w:r>
      <w:proofErr w:type="spellStart"/>
      <w:r w:rsidRPr="00C14BCE">
        <w:rPr>
          <w:rFonts w:ascii="Arial" w:eastAsia="Times New Roman" w:hAnsi="Arial" w:cs="Arial"/>
          <w:color w:val="000000"/>
          <w:sz w:val="21"/>
          <w:szCs w:val="21"/>
        </w:rPr>
        <w:t>einem</w:t>
      </w:r>
      <w:proofErr w:type="spellEnd"/>
      <w:r w:rsidRPr="00C14BCE">
        <w:rPr>
          <w:rFonts w:ascii="Arial" w:eastAsia="Times New Roman" w:hAnsi="Arial" w:cs="Arial"/>
          <w:color w:val="000000"/>
          <w:sz w:val="21"/>
          <w:szCs w:val="21"/>
        </w:rPr>
        <w:t xml:space="preserve"> </w:t>
      </w:r>
      <w:proofErr w:type="spellStart"/>
      <w:r w:rsidRPr="00C14BCE">
        <w:rPr>
          <w:rFonts w:ascii="Arial" w:eastAsia="Times New Roman" w:hAnsi="Arial" w:cs="Arial"/>
          <w:color w:val="000000"/>
          <w:sz w:val="21"/>
          <w:szCs w:val="21"/>
        </w:rPr>
        <w:t>Jahr</w:t>
      </w:r>
      <w:proofErr w:type="spellEnd"/>
      <w:r w:rsidRPr="00C14BCE">
        <w:rPr>
          <w:rFonts w:ascii="Arial" w:eastAsia="Times New Roman" w:hAnsi="Arial" w:cs="Arial"/>
          <w:color w:val="000000"/>
          <w:sz w:val="21"/>
          <w:szCs w:val="21"/>
        </w:rPr>
        <w:t xml:space="preserve"> bis </w:t>
      </w:r>
      <w:proofErr w:type="spellStart"/>
      <w:r w:rsidRPr="00C14BCE">
        <w:rPr>
          <w:rFonts w:ascii="Arial" w:eastAsia="Times New Roman" w:hAnsi="Arial" w:cs="Arial"/>
          <w:color w:val="000000"/>
          <w:sz w:val="21"/>
          <w:szCs w:val="21"/>
        </w:rPr>
        <w:t>zu</w:t>
      </w:r>
      <w:proofErr w:type="spellEnd"/>
      <w:r w:rsidRPr="00C14BCE">
        <w:rPr>
          <w:rFonts w:ascii="Arial" w:eastAsia="Times New Roman" w:hAnsi="Arial" w:cs="Arial"/>
          <w:color w:val="000000"/>
          <w:sz w:val="21"/>
          <w:szCs w:val="21"/>
        </w:rPr>
        <w:t xml:space="preserve"> </w:t>
      </w:r>
      <w:proofErr w:type="spellStart"/>
      <w:r w:rsidRPr="00C14BCE">
        <w:rPr>
          <w:rFonts w:ascii="Arial" w:eastAsia="Times New Roman" w:hAnsi="Arial" w:cs="Arial"/>
          <w:color w:val="000000"/>
          <w:sz w:val="21"/>
          <w:szCs w:val="21"/>
        </w:rPr>
        <w:t>zehn</w:t>
      </w:r>
      <w:proofErr w:type="spellEnd"/>
      <w:r w:rsidRPr="00C14BCE">
        <w:rPr>
          <w:rFonts w:ascii="Arial" w:eastAsia="Times New Roman" w:hAnsi="Arial" w:cs="Arial"/>
          <w:color w:val="000000"/>
          <w:sz w:val="21"/>
          <w:szCs w:val="21"/>
        </w:rPr>
        <w:t xml:space="preserve"> Jahren </w:t>
      </w:r>
      <w:proofErr w:type="spellStart"/>
      <w:r w:rsidRPr="00C14BCE">
        <w:rPr>
          <w:rFonts w:ascii="Arial" w:eastAsia="Times New Roman" w:hAnsi="Arial" w:cs="Arial"/>
          <w:color w:val="000000"/>
          <w:sz w:val="21"/>
          <w:szCs w:val="21"/>
        </w:rPr>
        <w:t>bestraft</w:t>
      </w:r>
      <w:proofErr w:type="spellEnd"/>
      <w:r w:rsidRPr="00C14BCE">
        <w:rPr>
          <w:rFonts w:ascii="Arial" w:eastAsia="Times New Roman" w:hAnsi="Arial" w:cs="Arial"/>
          <w:color w:val="000000"/>
          <w:sz w:val="21"/>
          <w:szCs w:val="21"/>
        </w:rPr>
        <w:t>.</w:t>
      </w:r>
    </w:p>
    <w:p w14:paraId="5674054E" w14:textId="77777777" w:rsidR="00C14BCE" w:rsidRDefault="00C14BCE" w:rsidP="00C14BCE">
      <w:pPr>
        <w:pStyle w:val="ListParagraph"/>
        <w:numPr>
          <w:ilvl w:val="0"/>
          <w:numId w:val="14"/>
        </w:numPr>
        <w:ind w:left="90"/>
        <w:jc w:val="lowKashida"/>
        <w:rPr>
          <w:rFonts w:ascii="Arial" w:eastAsia="Times New Roman" w:hAnsi="Arial" w:cs="Arial"/>
          <w:color w:val="000000"/>
          <w:sz w:val="21"/>
          <w:szCs w:val="21"/>
        </w:rPr>
      </w:pPr>
      <w:r w:rsidRPr="00C14BCE">
        <w:rPr>
          <w:rFonts w:ascii="Arial" w:eastAsia="Times New Roman" w:hAnsi="Arial" w:cs="Arial"/>
          <w:color w:val="000000"/>
          <w:sz w:val="21"/>
          <w:szCs w:val="21"/>
        </w:rPr>
        <w:t xml:space="preserve">(2) In minder </w:t>
      </w:r>
      <w:proofErr w:type="spellStart"/>
      <w:r w:rsidRPr="00C14BCE">
        <w:rPr>
          <w:rFonts w:ascii="Arial" w:eastAsia="Times New Roman" w:hAnsi="Arial" w:cs="Arial"/>
          <w:color w:val="000000"/>
          <w:sz w:val="21"/>
          <w:szCs w:val="21"/>
        </w:rPr>
        <w:t>schweren</w:t>
      </w:r>
      <w:proofErr w:type="spellEnd"/>
      <w:r w:rsidRPr="00C14BCE">
        <w:rPr>
          <w:rFonts w:ascii="Arial" w:eastAsia="Times New Roman" w:hAnsi="Arial" w:cs="Arial"/>
          <w:color w:val="000000"/>
          <w:sz w:val="21"/>
          <w:szCs w:val="21"/>
        </w:rPr>
        <w:t xml:space="preserve"> </w:t>
      </w:r>
      <w:proofErr w:type="spellStart"/>
      <w:r w:rsidRPr="00C14BCE">
        <w:rPr>
          <w:rFonts w:ascii="Arial" w:eastAsia="Times New Roman" w:hAnsi="Arial" w:cs="Arial"/>
          <w:color w:val="000000"/>
          <w:sz w:val="21"/>
          <w:szCs w:val="21"/>
        </w:rPr>
        <w:t>Fällen</w:t>
      </w:r>
      <w:proofErr w:type="spellEnd"/>
      <w:r w:rsidRPr="00C14BCE">
        <w:rPr>
          <w:rFonts w:ascii="Arial" w:eastAsia="Times New Roman" w:hAnsi="Arial" w:cs="Arial"/>
          <w:color w:val="000000"/>
          <w:sz w:val="21"/>
          <w:szCs w:val="21"/>
        </w:rPr>
        <w:t xml:space="preserve"> </w:t>
      </w:r>
      <w:proofErr w:type="spellStart"/>
      <w:r w:rsidRPr="00C14BCE">
        <w:rPr>
          <w:rFonts w:ascii="Arial" w:eastAsia="Times New Roman" w:hAnsi="Arial" w:cs="Arial"/>
          <w:color w:val="000000"/>
          <w:sz w:val="21"/>
          <w:szCs w:val="21"/>
        </w:rPr>
        <w:t>ist</w:t>
      </w:r>
      <w:proofErr w:type="spellEnd"/>
      <w:r w:rsidRPr="00C14BCE">
        <w:rPr>
          <w:rFonts w:ascii="Arial" w:eastAsia="Times New Roman" w:hAnsi="Arial" w:cs="Arial"/>
          <w:color w:val="000000"/>
          <w:sz w:val="21"/>
          <w:szCs w:val="21"/>
        </w:rPr>
        <w:t xml:space="preserve"> die Strafe </w:t>
      </w:r>
      <w:proofErr w:type="spellStart"/>
      <w:r w:rsidRPr="00C14BCE">
        <w:rPr>
          <w:rFonts w:ascii="Arial" w:eastAsia="Times New Roman" w:hAnsi="Arial" w:cs="Arial"/>
          <w:color w:val="000000"/>
          <w:sz w:val="21"/>
          <w:szCs w:val="21"/>
        </w:rPr>
        <w:t>Freiheitsstrafe</w:t>
      </w:r>
      <w:proofErr w:type="spellEnd"/>
      <w:r w:rsidRPr="00C14BCE">
        <w:rPr>
          <w:rFonts w:ascii="Arial" w:eastAsia="Times New Roman" w:hAnsi="Arial" w:cs="Arial"/>
          <w:color w:val="000000"/>
          <w:sz w:val="21"/>
          <w:szCs w:val="21"/>
        </w:rPr>
        <w:t xml:space="preserve"> von </w:t>
      </w:r>
      <w:proofErr w:type="spellStart"/>
      <w:r w:rsidRPr="00C14BCE">
        <w:rPr>
          <w:rFonts w:ascii="Arial" w:eastAsia="Times New Roman" w:hAnsi="Arial" w:cs="Arial"/>
          <w:color w:val="000000"/>
          <w:sz w:val="21"/>
          <w:szCs w:val="21"/>
        </w:rPr>
        <w:t>sechs</w:t>
      </w:r>
      <w:proofErr w:type="spellEnd"/>
      <w:r w:rsidRPr="00C14BCE">
        <w:rPr>
          <w:rFonts w:ascii="Arial" w:eastAsia="Times New Roman" w:hAnsi="Arial" w:cs="Arial"/>
          <w:color w:val="000000"/>
          <w:sz w:val="21"/>
          <w:szCs w:val="21"/>
        </w:rPr>
        <w:t xml:space="preserve"> </w:t>
      </w:r>
      <w:proofErr w:type="spellStart"/>
      <w:r w:rsidRPr="00C14BCE">
        <w:rPr>
          <w:rFonts w:ascii="Arial" w:eastAsia="Times New Roman" w:hAnsi="Arial" w:cs="Arial"/>
          <w:color w:val="000000"/>
          <w:sz w:val="21"/>
          <w:szCs w:val="21"/>
        </w:rPr>
        <w:t>Monaten</w:t>
      </w:r>
      <w:proofErr w:type="spellEnd"/>
      <w:r w:rsidRPr="00C14BCE">
        <w:rPr>
          <w:rFonts w:ascii="Arial" w:eastAsia="Times New Roman" w:hAnsi="Arial" w:cs="Arial"/>
          <w:color w:val="000000"/>
          <w:sz w:val="21"/>
          <w:szCs w:val="21"/>
        </w:rPr>
        <w:t xml:space="preserve"> bis </w:t>
      </w:r>
      <w:proofErr w:type="spellStart"/>
      <w:r w:rsidRPr="00C14BCE">
        <w:rPr>
          <w:rFonts w:ascii="Arial" w:eastAsia="Times New Roman" w:hAnsi="Arial" w:cs="Arial"/>
          <w:color w:val="000000"/>
          <w:sz w:val="21"/>
          <w:szCs w:val="21"/>
        </w:rPr>
        <w:t>zu</w:t>
      </w:r>
      <w:proofErr w:type="spellEnd"/>
      <w:r w:rsidRPr="00C14BCE">
        <w:rPr>
          <w:rFonts w:ascii="Arial" w:eastAsia="Times New Roman" w:hAnsi="Arial" w:cs="Arial"/>
          <w:color w:val="000000"/>
          <w:sz w:val="21"/>
          <w:szCs w:val="21"/>
        </w:rPr>
        <w:t xml:space="preserve"> </w:t>
      </w:r>
      <w:proofErr w:type="spellStart"/>
      <w:r w:rsidRPr="00C14BCE">
        <w:rPr>
          <w:rFonts w:ascii="Arial" w:eastAsia="Times New Roman" w:hAnsi="Arial" w:cs="Arial"/>
          <w:color w:val="000000"/>
          <w:sz w:val="21"/>
          <w:szCs w:val="21"/>
        </w:rPr>
        <w:t>fünf</w:t>
      </w:r>
      <w:proofErr w:type="spellEnd"/>
      <w:r w:rsidRPr="00C14BCE">
        <w:rPr>
          <w:rFonts w:ascii="Arial" w:eastAsia="Times New Roman" w:hAnsi="Arial" w:cs="Arial"/>
          <w:color w:val="000000"/>
          <w:sz w:val="21"/>
          <w:szCs w:val="21"/>
        </w:rPr>
        <w:t xml:space="preserve"> Jahren</w:t>
      </w:r>
    </w:p>
    <w:p w14:paraId="3BFC6E5B" w14:textId="77777777" w:rsidR="00C14BCE" w:rsidRPr="00C14BCE" w:rsidRDefault="00C14BCE" w:rsidP="00C14BCE">
      <w:pPr>
        <w:pStyle w:val="ListParagraph"/>
        <w:ind w:left="90"/>
        <w:jc w:val="lowKashida"/>
        <w:rPr>
          <w:rFonts w:ascii="Arial" w:eastAsia="Times New Roman" w:hAnsi="Arial" w:cs="Arial"/>
          <w:color w:val="000000"/>
          <w:sz w:val="12"/>
          <w:szCs w:val="12"/>
        </w:rPr>
      </w:pPr>
    </w:p>
    <w:p w14:paraId="5E227DE9" w14:textId="77777777" w:rsidR="00C14BCE" w:rsidRDefault="00A201FE" w:rsidP="00C14BCE">
      <w:pPr>
        <w:pStyle w:val="ListParagraph"/>
        <w:numPr>
          <w:ilvl w:val="0"/>
          <w:numId w:val="14"/>
        </w:numPr>
        <w:ind w:left="90"/>
        <w:jc w:val="lowKashida"/>
        <w:rPr>
          <w:rFonts w:ascii="Arial" w:eastAsia="Times New Roman" w:hAnsi="Arial" w:cs="Arial"/>
          <w:color w:val="000000"/>
          <w:sz w:val="21"/>
          <w:szCs w:val="21"/>
        </w:rPr>
      </w:pPr>
      <w:hyperlink r:id="rId30" w:history="1">
        <w:r w:rsidR="00C14BCE" w:rsidRPr="00DB6E20">
          <w:rPr>
            <w:rStyle w:val="Hyperlink"/>
            <w:rFonts w:ascii="Arial" w:eastAsia="Times New Roman" w:hAnsi="Arial" w:cs="Arial"/>
            <w:sz w:val="21"/>
            <w:szCs w:val="21"/>
          </w:rPr>
          <w:t>https://www.gesetze-im-internet.de/stgb/__82.html</w:t>
        </w:r>
      </w:hyperlink>
    </w:p>
    <w:p w14:paraId="6C454037" w14:textId="77777777" w:rsidR="00C14BCE" w:rsidRPr="00C14BCE" w:rsidRDefault="00C14BCE" w:rsidP="00C14BCE">
      <w:pPr>
        <w:pStyle w:val="ListParagraph"/>
        <w:jc w:val="lowKashida"/>
        <w:rPr>
          <w:rFonts w:ascii="Arial" w:eastAsia="Times New Roman" w:hAnsi="Arial" w:cs="Arial"/>
          <w:color w:val="000000"/>
          <w:sz w:val="14"/>
          <w:szCs w:val="14"/>
        </w:rPr>
      </w:pPr>
    </w:p>
    <w:p w14:paraId="37BD5F63" w14:textId="77777777" w:rsidR="00433491" w:rsidRPr="00CC7EBF" w:rsidRDefault="00EA6E7F" w:rsidP="00E5231F">
      <w:pPr>
        <w:pStyle w:val="ListParagraph"/>
        <w:bidi/>
        <w:ind w:left="90"/>
        <w:jc w:val="lowKashida"/>
        <w:rPr>
          <w:rFonts w:cs="B Nazanin"/>
          <w:sz w:val="24"/>
          <w:szCs w:val="24"/>
          <w:rtl/>
          <w:lang w:bidi="fa-IR"/>
        </w:rPr>
      </w:pPr>
      <w:r w:rsidRPr="00EA6E7F">
        <w:rPr>
          <w:rFonts w:cs="B Nazanin" w:hint="cs"/>
          <w:sz w:val="24"/>
          <w:szCs w:val="24"/>
          <w:rtl/>
          <w:lang w:bidi="fa-IR"/>
        </w:rPr>
        <w:t>تبصره: تعرض به مأموران دولتی یا نظامی مشمول مجازات 3 ماه تا 5 سال حبس می گردد</w:t>
      </w:r>
      <w:r>
        <w:rPr>
          <w:rFonts w:cs="B Nazanin" w:hint="cs"/>
          <w:sz w:val="24"/>
          <w:szCs w:val="24"/>
          <w:rtl/>
          <w:lang w:bidi="fa-IR"/>
        </w:rPr>
        <w:t>.</w:t>
      </w:r>
    </w:p>
    <w:p w14:paraId="770137E5" w14:textId="77777777" w:rsidR="00572ED2" w:rsidRDefault="007A1BB6" w:rsidP="00F422B8">
      <w:pPr>
        <w:pStyle w:val="ListParagraph"/>
        <w:numPr>
          <w:ilvl w:val="0"/>
          <w:numId w:val="14"/>
        </w:numPr>
        <w:bidi/>
        <w:ind w:left="90"/>
        <w:jc w:val="lowKashida"/>
        <w:rPr>
          <w:rFonts w:cs="B Nazanin"/>
          <w:sz w:val="24"/>
          <w:szCs w:val="24"/>
          <w:lang w:bidi="fa-IR"/>
        </w:rPr>
      </w:pPr>
      <w:r>
        <w:rPr>
          <w:rFonts w:cs="B Nazanin" w:hint="cs"/>
          <w:sz w:val="24"/>
          <w:szCs w:val="24"/>
          <w:rtl/>
          <w:lang w:bidi="fa-IR"/>
        </w:rPr>
        <w:t>هر کس مؤسسه خاصی را با هدف خیانت علیه حکومت فدرال آلمان مهیا کند به مجازات حبس از 1 تا 10 سال محکوم می گردد.(ماده 83 ق</w:t>
      </w:r>
      <w:r w:rsidR="00F422B8">
        <w:rPr>
          <w:rFonts w:cs="B Nazanin" w:hint="cs"/>
          <w:sz w:val="24"/>
          <w:szCs w:val="24"/>
          <w:rtl/>
          <w:lang w:bidi="fa-IR"/>
        </w:rPr>
        <w:t>انون مجازات آلمان</w:t>
      </w:r>
      <w:r>
        <w:rPr>
          <w:rFonts w:cs="B Nazanin" w:hint="cs"/>
          <w:sz w:val="24"/>
          <w:szCs w:val="24"/>
          <w:rtl/>
          <w:lang w:bidi="fa-IR"/>
        </w:rPr>
        <w:t>)</w:t>
      </w:r>
    </w:p>
    <w:p w14:paraId="04CA51B8" w14:textId="77777777" w:rsidR="00D30E10" w:rsidRPr="00D30E10" w:rsidRDefault="00D30E10" w:rsidP="00D30E10">
      <w:pPr>
        <w:pStyle w:val="ListParagraph"/>
        <w:numPr>
          <w:ilvl w:val="0"/>
          <w:numId w:val="14"/>
        </w:numPr>
        <w:ind w:left="90"/>
        <w:jc w:val="lowKashida"/>
        <w:rPr>
          <w:rFonts w:ascii="Arial" w:eastAsia="Times New Roman" w:hAnsi="Arial" w:cs="Arial"/>
          <w:color w:val="000000"/>
          <w:sz w:val="21"/>
          <w:szCs w:val="21"/>
        </w:rPr>
      </w:pPr>
      <w:r w:rsidRPr="00D30E10">
        <w:rPr>
          <w:rFonts w:ascii="Arial" w:eastAsia="Times New Roman" w:hAnsi="Arial" w:cs="Arial"/>
          <w:color w:val="000000"/>
          <w:sz w:val="21"/>
          <w:szCs w:val="21"/>
        </w:rPr>
        <w:t xml:space="preserve">§ 83 </w:t>
      </w:r>
      <w:proofErr w:type="spellStart"/>
      <w:r w:rsidRPr="00D30E10">
        <w:rPr>
          <w:rFonts w:ascii="Arial" w:eastAsia="Times New Roman" w:hAnsi="Arial" w:cs="Arial"/>
          <w:color w:val="000000"/>
          <w:sz w:val="21"/>
          <w:szCs w:val="21"/>
        </w:rPr>
        <w:t>Vorbereitung</w:t>
      </w:r>
      <w:proofErr w:type="spellEnd"/>
      <w:r w:rsidRPr="00D30E10">
        <w:rPr>
          <w:rFonts w:ascii="Arial" w:eastAsia="Times New Roman" w:hAnsi="Arial" w:cs="Arial"/>
          <w:color w:val="000000"/>
          <w:sz w:val="21"/>
          <w:szCs w:val="21"/>
        </w:rPr>
        <w:t xml:space="preserve"> </w:t>
      </w:r>
      <w:proofErr w:type="spellStart"/>
      <w:r w:rsidRPr="00D30E10">
        <w:rPr>
          <w:rFonts w:ascii="Arial" w:eastAsia="Times New Roman" w:hAnsi="Arial" w:cs="Arial"/>
          <w:color w:val="000000"/>
          <w:sz w:val="21"/>
          <w:szCs w:val="21"/>
        </w:rPr>
        <w:t>eines</w:t>
      </w:r>
      <w:proofErr w:type="spellEnd"/>
      <w:r w:rsidRPr="00D30E10">
        <w:rPr>
          <w:rFonts w:ascii="Arial" w:eastAsia="Times New Roman" w:hAnsi="Arial" w:cs="Arial"/>
          <w:color w:val="000000"/>
          <w:sz w:val="21"/>
          <w:szCs w:val="21"/>
        </w:rPr>
        <w:t xml:space="preserve"> </w:t>
      </w:r>
      <w:proofErr w:type="spellStart"/>
      <w:r w:rsidRPr="00D30E10">
        <w:rPr>
          <w:rFonts w:ascii="Arial" w:eastAsia="Times New Roman" w:hAnsi="Arial" w:cs="Arial"/>
          <w:color w:val="000000"/>
          <w:sz w:val="21"/>
          <w:szCs w:val="21"/>
        </w:rPr>
        <w:t>hochverräterischen</w:t>
      </w:r>
      <w:proofErr w:type="spellEnd"/>
      <w:r w:rsidRPr="00D30E10">
        <w:rPr>
          <w:rFonts w:ascii="Arial" w:eastAsia="Times New Roman" w:hAnsi="Arial" w:cs="Arial"/>
          <w:color w:val="000000"/>
          <w:sz w:val="21"/>
          <w:szCs w:val="21"/>
        </w:rPr>
        <w:t xml:space="preserve"> </w:t>
      </w:r>
      <w:proofErr w:type="spellStart"/>
      <w:r w:rsidRPr="00D30E10">
        <w:rPr>
          <w:rFonts w:ascii="Arial" w:eastAsia="Times New Roman" w:hAnsi="Arial" w:cs="Arial"/>
          <w:color w:val="000000"/>
          <w:sz w:val="21"/>
          <w:szCs w:val="21"/>
        </w:rPr>
        <w:t>Unternehmens</w:t>
      </w:r>
      <w:proofErr w:type="spellEnd"/>
    </w:p>
    <w:p w14:paraId="60ADA754" w14:textId="77777777" w:rsidR="00D30E10" w:rsidRPr="00D30E10" w:rsidRDefault="00D30E10" w:rsidP="00D30E10">
      <w:pPr>
        <w:pStyle w:val="ListParagraph"/>
        <w:numPr>
          <w:ilvl w:val="0"/>
          <w:numId w:val="14"/>
        </w:numPr>
        <w:ind w:left="90"/>
        <w:jc w:val="lowKashida"/>
        <w:rPr>
          <w:rFonts w:ascii="Arial" w:eastAsia="Times New Roman" w:hAnsi="Arial" w:cs="Arial"/>
          <w:color w:val="000000"/>
          <w:sz w:val="21"/>
          <w:szCs w:val="21"/>
        </w:rPr>
      </w:pPr>
      <w:r w:rsidRPr="00D30E10">
        <w:rPr>
          <w:rFonts w:ascii="Arial" w:eastAsia="Times New Roman" w:hAnsi="Arial" w:cs="Arial"/>
          <w:color w:val="000000"/>
          <w:sz w:val="21"/>
          <w:szCs w:val="21"/>
        </w:rPr>
        <w:t xml:space="preserve">(1) </w:t>
      </w:r>
      <w:proofErr w:type="spellStart"/>
      <w:r w:rsidRPr="00D30E10">
        <w:rPr>
          <w:rFonts w:ascii="Arial" w:eastAsia="Times New Roman" w:hAnsi="Arial" w:cs="Arial"/>
          <w:color w:val="000000"/>
          <w:sz w:val="21"/>
          <w:szCs w:val="21"/>
        </w:rPr>
        <w:t>Wer</w:t>
      </w:r>
      <w:proofErr w:type="spellEnd"/>
      <w:r w:rsidRPr="00D30E10">
        <w:rPr>
          <w:rFonts w:ascii="Arial" w:eastAsia="Times New Roman" w:hAnsi="Arial" w:cs="Arial"/>
          <w:color w:val="000000"/>
          <w:sz w:val="21"/>
          <w:szCs w:val="21"/>
        </w:rPr>
        <w:t xml:space="preserve"> </w:t>
      </w:r>
      <w:proofErr w:type="spellStart"/>
      <w:r w:rsidRPr="00D30E10">
        <w:rPr>
          <w:rFonts w:ascii="Arial" w:eastAsia="Times New Roman" w:hAnsi="Arial" w:cs="Arial"/>
          <w:color w:val="000000"/>
          <w:sz w:val="21"/>
          <w:szCs w:val="21"/>
        </w:rPr>
        <w:t>ein</w:t>
      </w:r>
      <w:proofErr w:type="spellEnd"/>
      <w:r w:rsidRPr="00D30E10">
        <w:rPr>
          <w:rFonts w:ascii="Arial" w:eastAsia="Times New Roman" w:hAnsi="Arial" w:cs="Arial"/>
          <w:color w:val="000000"/>
          <w:sz w:val="21"/>
          <w:szCs w:val="21"/>
        </w:rPr>
        <w:t xml:space="preserve"> </w:t>
      </w:r>
      <w:proofErr w:type="spellStart"/>
      <w:r w:rsidRPr="00D30E10">
        <w:rPr>
          <w:rFonts w:ascii="Arial" w:eastAsia="Times New Roman" w:hAnsi="Arial" w:cs="Arial"/>
          <w:color w:val="000000"/>
          <w:sz w:val="21"/>
          <w:szCs w:val="21"/>
        </w:rPr>
        <w:t>bestimmtes</w:t>
      </w:r>
      <w:proofErr w:type="spellEnd"/>
      <w:r w:rsidRPr="00D30E10">
        <w:rPr>
          <w:rFonts w:ascii="Arial" w:eastAsia="Times New Roman" w:hAnsi="Arial" w:cs="Arial"/>
          <w:color w:val="000000"/>
          <w:sz w:val="21"/>
          <w:szCs w:val="21"/>
        </w:rPr>
        <w:t xml:space="preserve"> </w:t>
      </w:r>
      <w:proofErr w:type="spellStart"/>
      <w:r w:rsidRPr="00D30E10">
        <w:rPr>
          <w:rFonts w:ascii="Arial" w:eastAsia="Times New Roman" w:hAnsi="Arial" w:cs="Arial"/>
          <w:color w:val="000000"/>
          <w:sz w:val="21"/>
          <w:szCs w:val="21"/>
        </w:rPr>
        <w:t>hochverräterisches</w:t>
      </w:r>
      <w:proofErr w:type="spellEnd"/>
      <w:r w:rsidRPr="00D30E10">
        <w:rPr>
          <w:rFonts w:ascii="Arial" w:eastAsia="Times New Roman" w:hAnsi="Arial" w:cs="Arial"/>
          <w:color w:val="000000"/>
          <w:sz w:val="21"/>
          <w:szCs w:val="21"/>
        </w:rPr>
        <w:t xml:space="preserve"> </w:t>
      </w:r>
      <w:proofErr w:type="spellStart"/>
      <w:r w:rsidRPr="00D30E10">
        <w:rPr>
          <w:rFonts w:ascii="Arial" w:eastAsia="Times New Roman" w:hAnsi="Arial" w:cs="Arial"/>
          <w:color w:val="000000"/>
          <w:sz w:val="21"/>
          <w:szCs w:val="21"/>
        </w:rPr>
        <w:t>Unternehmen</w:t>
      </w:r>
      <w:proofErr w:type="spellEnd"/>
      <w:r w:rsidRPr="00D30E10">
        <w:rPr>
          <w:rFonts w:ascii="Arial" w:eastAsia="Times New Roman" w:hAnsi="Arial" w:cs="Arial"/>
          <w:color w:val="000000"/>
          <w:sz w:val="21"/>
          <w:szCs w:val="21"/>
        </w:rPr>
        <w:t xml:space="preserve"> </w:t>
      </w:r>
      <w:proofErr w:type="spellStart"/>
      <w:r w:rsidRPr="00D30E10">
        <w:rPr>
          <w:rFonts w:ascii="Arial" w:eastAsia="Times New Roman" w:hAnsi="Arial" w:cs="Arial"/>
          <w:color w:val="000000"/>
          <w:sz w:val="21"/>
          <w:szCs w:val="21"/>
        </w:rPr>
        <w:t>gegen</w:t>
      </w:r>
      <w:proofErr w:type="spellEnd"/>
      <w:r w:rsidRPr="00D30E10">
        <w:rPr>
          <w:rFonts w:ascii="Arial" w:eastAsia="Times New Roman" w:hAnsi="Arial" w:cs="Arial"/>
          <w:color w:val="000000"/>
          <w:sz w:val="21"/>
          <w:szCs w:val="21"/>
        </w:rPr>
        <w:t xml:space="preserve"> den Bund </w:t>
      </w:r>
      <w:proofErr w:type="spellStart"/>
      <w:r w:rsidRPr="00D30E10">
        <w:rPr>
          <w:rFonts w:ascii="Arial" w:eastAsia="Times New Roman" w:hAnsi="Arial" w:cs="Arial"/>
          <w:color w:val="000000"/>
          <w:sz w:val="21"/>
          <w:szCs w:val="21"/>
        </w:rPr>
        <w:t>vorbereitet</w:t>
      </w:r>
      <w:proofErr w:type="spellEnd"/>
      <w:r w:rsidRPr="00D30E10">
        <w:rPr>
          <w:rFonts w:ascii="Arial" w:eastAsia="Times New Roman" w:hAnsi="Arial" w:cs="Arial"/>
          <w:color w:val="000000"/>
          <w:sz w:val="21"/>
          <w:szCs w:val="21"/>
        </w:rPr>
        <w:t xml:space="preserve">, </w:t>
      </w:r>
      <w:proofErr w:type="spellStart"/>
      <w:r w:rsidRPr="00D30E10">
        <w:rPr>
          <w:rFonts w:ascii="Arial" w:eastAsia="Times New Roman" w:hAnsi="Arial" w:cs="Arial"/>
          <w:color w:val="000000"/>
          <w:sz w:val="21"/>
          <w:szCs w:val="21"/>
        </w:rPr>
        <w:t>wird</w:t>
      </w:r>
      <w:proofErr w:type="spellEnd"/>
      <w:r w:rsidRPr="00D30E10">
        <w:rPr>
          <w:rFonts w:ascii="Arial" w:eastAsia="Times New Roman" w:hAnsi="Arial" w:cs="Arial"/>
          <w:color w:val="000000"/>
          <w:sz w:val="21"/>
          <w:szCs w:val="21"/>
        </w:rPr>
        <w:t xml:space="preserve"> </w:t>
      </w:r>
      <w:proofErr w:type="spellStart"/>
      <w:r w:rsidRPr="00D30E10">
        <w:rPr>
          <w:rFonts w:ascii="Arial" w:eastAsia="Times New Roman" w:hAnsi="Arial" w:cs="Arial"/>
          <w:color w:val="000000"/>
          <w:sz w:val="21"/>
          <w:szCs w:val="21"/>
        </w:rPr>
        <w:t>mit</w:t>
      </w:r>
      <w:proofErr w:type="spellEnd"/>
      <w:r w:rsidRPr="00D30E10">
        <w:rPr>
          <w:rFonts w:ascii="Arial" w:eastAsia="Times New Roman" w:hAnsi="Arial" w:cs="Arial"/>
          <w:color w:val="000000"/>
          <w:sz w:val="21"/>
          <w:szCs w:val="21"/>
        </w:rPr>
        <w:t xml:space="preserve"> </w:t>
      </w:r>
      <w:proofErr w:type="spellStart"/>
      <w:r w:rsidRPr="00D30E10">
        <w:rPr>
          <w:rFonts w:ascii="Arial" w:eastAsia="Times New Roman" w:hAnsi="Arial" w:cs="Arial"/>
          <w:color w:val="000000"/>
          <w:sz w:val="21"/>
          <w:szCs w:val="21"/>
        </w:rPr>
        <w:t>Freiheitsstrafe</w:t>
      </w:r>
      <w:proofErr w:type="spellEnd"/>
      <w:r w:rsidRPr="00D30E10">
        <w:rPr>
          <w:rFonts w:ascii="Arial" w:eastAsia="Times New Roman" w:hAnsi="Arial" w:cs="Arial"/>
          <w:color w:val="000000"/>
          <w:sz w:val="21"/>
          <w:szCs w:val="21"/>
        </w:rPr>
        <w:t xml:space="preserve"> von </w:t>
      </w:r>
      <w:proofErr w:type="spellStart"/>
      <w:r w:rsidRPr="00D30E10">
        <w:rPr>
          <w:rFonts w:ascii="Arial" w:eastAsia="Times New Roman" w:hAnsi="Arial" w:cs="Arial"/>
          <w:color w:val="000000"/>
          <w:sz w:val="21"/>
          <w:szCs w:val="21"/>
        </w:rPr>
        <w:t>einem</w:t>
      </w:r>
      <w:proofErr w:type="spellEnd"/>
      <w:r w:rsidRPr="00D30E10">
        <w:rPr>
          <w:rFonts w:ascii="Arial" w:eastAsia="Times New Roman" w:hAnsi="Arial" w:cs="Arial"/>
          <w:color w:val="000000"/>
          <w:sz w:val="21"/>
          <w:szCs w:val="21"/>
        </w:rPr>
        <w:t xml:space="preserve"> </w:t>
      </w:r>
      <w:proofErr w:type="spellStart"/>
      <w:r w:rsidRPr="00D30E10">
        <w:rPr>
          <w:rFonts w:ascii="Arial" w:eastAsia="Times New Roman" w:hAnsi="Arial" w:cs="Arial"/>
          <w:color w:val="000000"/>
          <w:sz w:val="21"/>
          <w:szCs w:val="21"/>
        </w:rPr>
        <w:t>Jahr</w:t>
      </w:r>
      <w:proofErr w:type="spellEnd"/>
      <w:r w:rsidRPr="00D30E10">
        <w:rPr>
          <w:rFonts w:ascii="Arial" w:eastAsia="Times New Roman" w:hAnsi="Arial" w:cs="Arial"/>
          <w:color w:val="000000"/>
          <w:sz w:val="21"/>
          <w:szCs w:val="21"/>
        </w:rPr>
        <w:t xml:space="preserve"> bis </w:t>
      </w:r>
      <w:proofErr w:type="spellStart"/>
      <w:r w:rsidRPr="00D30E10">
        <w:rPr>
          <w:rFonts w:ascii="Arial" w:eastAsia="Times New Roman" w:hAnsi="Arial" w:cs="Arial"/>
          <w:color w:val="000000"/>
          <w:sz w:val="21"/>
          <w:szCs w:val="21"/>
        </w:rPr>
        <w:t>zu</w:t>
      </w:r>
      <w:proofErr w:type="spellEnd"/>
      <w:r w:rsidRPr="00D30E10">
        <w:rPr>
          <w:rFonts w:ascii="Arial" w:eastAsia="Times New Roman" w:hAnsi="Arial" w:cs="Arial"/>
          <w:color w:val="000000"/>
          <w:sz w:val="21"/>
          <w:szCs w:val="21"/>
        </w:rPr>
        <w:t xml:space="preserve"> </w:t>
      </w:r>
      <w:proofErr w:type="spellStart"/>
      <w:r w:rsidRPr="00D30E10">
        <w:rPr>
          <w:rFonts w:ascii="Arial" w:eastAsia="Times New Roman" w:hAnsi="Arial" w:cs="Arial"/>
          <w:color w:val="000000"/>
          <w:sz w:val="21"/>
          <w:szCs w:val="21"/>
        </w:rPr>
        <w:t>zehn</w:t>
      </w:r>
      <w:proofErr w:type="spellEnd"/>
      <w:r w:rsidRPr="00D30E10">
        <w:rPr>
          <w:rFonts w:ascii="Arial" w:eastAsia="Times New Roman" w:hAnsi="Arial" w:cs="Arial"/>
          <w:color w:val="000000"/>
          <w:sz w:val="21"/>
          <w:szCs w:val="21"/>
        </w:rPr>
        <w:t xml:space="preserve"> Jahren, in minder </w:t>
      </w:r>
      <w:proofErr w:type="spellStart"/>
      <w:r w:rsidRPr="00D30E10">
        <w:rPr>
          <w:rFonts w:ascii="Arial" w:eastAsia="Times New Roman" w:hAnsi="Arial" w:cs="Arial"/>
          <w:color w:val="000000"/>
          <w:sz w:val="21"/>
          <w:szCs w:val="21"/>
        </w:rPr>
        <w:t>schweren</w:t>
      </w:r>
      <w:proofErr w:type="spellEnd"/>
      <w:r w:rsidRPr="00D30E10">
        <w:rPr>
          <w:rFonts w:ascii="Arial" w:eastAsia="Times New Roman" w:hAnsi="Arial" w:cs="Arial"/>
          <w:color w:val="000000"/>
          <w:sz w:val="21"/>
          <w:szCs w:val="21"/>
        </w:rPr>
        <w:t xml:space="preserve"> </w:t>
      </w:r>
      <w:proofErr w:type="spellStart"/>
      <w:r w:rsidRPr="00D30E10">
        <w:rPr>
          <w:rFonts w:ascii="Arial" w:eastAsia="Times New Roman" w:hAnsi="Arial" w:cs="Arial"/>
          <w:color w:val="000000"/>
          <w:sz w:val="21"/>
          <w:szCs w:val="21"/>
        </w:rPr>
        <w:t>Fällen</w:t>
      </w:r>
      <w:proofErr w:type="spellEnd"/>
      <w:r w:rsidRPr="00D30E10">
        <w:rPr>
          <w:rFonts w:ascii="Arial" w:eastAsia="Times New Roman" w:hAnsi="Arial" w:cs="Arial"/>
          <w:color w:val="000000"/>
          <w:sz w:val="21"/>
          <w:szCs w:val="21"/>
        </w:rPr>
        <w:t xml:space="preserve"> </w:t>
      </w:r>
      <w:proofErr w:type="spellStart"/>
      <w:r w:rsidRPr="00D30E10">
        <w:rPr>
          <w:rFonts w:ascii="Arial" w:eastAsia="Times New Roman" w:hAnsi="Arial" w:cs="Arial"/>
          <w:color w:val="000000"/>
          <w:sz w:val="21"/>
          <w:szCs w:val="21"/>
        </w:rPr>
        <w:t>mit</w:t>
      </w:r>
      <w:proofErr w:type="spellEnd"/>
      <w:r w:rsidRPr="00D30E10">
        <w:rPr>
          <w:rFonts w:ascii="Arial" w:eastAsia="Times New Roman" w:hAnsi="Arial" w:cs="Arial"/>
          <w:color w:val="000000"/>
          <w:sz w:val="21"/>
          <w:szCs w:val="21"/>
        </w:rPr>
        <w:t xml:space="preserve"> </w:t>
      </w:r>
      <w:proofErr w:type="spellStart"/>
      <w:r w:rsidRPr="00D30E10">
        <w:rPr>
          <w:rFonts w:ascii="Arial" w:eastAsia="Times New Roman" w:hAnsi="Arial" w:cs="Arial"/>
          <w:color w:val="000000"/>
          <w:sz w:val="21"/>
          <w:szCs w:val="21"/>
        </w:rPr>
        <w:t>Freiheitsstrafe</w:t>
      </w:r>
      <w:proofErr w:type="spellEnd"/>
      <w:r w:rsidRPr="00D30E10">
        <w:rPr>
          <w:rFonts w:ascii="Arial" w:eastAsia="Times New Roman" w:hAnsi="Arial" w:cs="Arial"/>
          <w:color w:val="000000"/>
          <w:sz w:val="21"/>
          <w:szCs w:val="21"/>
        </w:rPr>
        <w:t xml:space="preserve"> von </w:t>
      </w:r>
      <w:proofErr w:type="spellStart"/>
      <w:r w:rsidRPr="00D30E10">
        <w:rPr>
          <w:rFonts w:ascii="Arial" w:eastAsia="Times New Roman" w:hAnsi="Arial" w:cs="Arial"/>
          <w:color w:val="000000"/>
          <w:sz w:val="21"/>
          <w:szCs w:val="21"/>
        </w:rPr>
        <w:t>einem</w:t>
      </w:r>
      <w:proofErr w:type="spellEnd"/>
      <w:r w:rsidRPr="00D30E10">
        <w:rPr>
          <w:rFonts w:ascii="Arial" w:eastAsia="Times New Roman" w:hAnsi="Arial" w:cs="Arial"/>
          <w:color w:val="000000"/>
          <w:sz w:val="21"/>
          <w:szCs w:val="21"/>
        </w:rPr>
        <w:t xml:space="preserve"> </w:t>
      </w:r>
      <w:proofErr w:type="spellStart"/>
      <w:r w:rsidRPr="00D30E10">
        <w:rPr>
          <w:rFonts w:ascii="Arial" w:eastAsia="Times New Roman" w:hAnsi="Arial" w:cs="Arial"/>
          <w:color w:val="000000"/>
          <w:sz w:val="21"/>
          <w:szCs w:val="21"/>
        </w:rPr>
        <w:t>Jahr</w:t>
      </w:r>
      <w:proofErr w:type="spellEnd"/>
      <w:r w:rsidRPr="00D30E10">
        <w:rPr>
          <w:rFonts w:ascii="Arial" w:eastAsia="Times New Roman" w:hAnsi="Arial" w:cs="Arial"/>
          <w:color w:val="000000"/>
          <w:sz w:val="21"/>
          <w:szCs w:val="21"/>
        </w:rPr>
        <w:t xml:space="preserve"> bis </w:t>
      </w:r>
      <w:proofErr w:type="spellStart"/>
      <w:r w:rsidRPr="00D30E10">
        <w:rPr>
          <w:rFonts w:ascii="Arial" w:eastAsia="Times New Roman" w:hAnsi="Arial" w:cs="Arial"/>
          <w:color w:val="000000"/>
          <w:sz w:val="21"/>
          <w:szCs w:val="21"/>
        </w:rPr>
        <w:t>zu</w:t>
      </w:r>
      <w:proofErr w:type="spellEnd"/>
      <w:r w:rsidRPr="00D30E10">
        <w:rPr>
          <w:rFonts w:ascii="Arial" w:eastAsia="Times New Roman" w:hAnsi="Arial" w:cs="Arial"/>
          <w:color w:val="000000"/>
          <w:sz w:val="21"/>
          <w:szCs w:val="21"/>
        </w:rPr>
        <w:t xml:space="preserve"> </w:t>
      </w:r>
      <w:proofErr w:type="spellStart"/>
      <w:r w:rsidRPr="00D30E10">
        <w:rPr>
          <w:rFonts w:ascii="Arial" w:eastAsia="Times New Roman" w:hAnsi="Arial" w:cs="Arial"/>
          <w:color w:val="000000"/>
          <w:sz w:val="21"/>
          <w:szCs w:val="21"/>
        </w:rPr>
        <w:t>fünf</w:t>
      </w:r>
      <w:proofErr w:type="spellEnd"/>
      <w:r w:rsidRPr="00D30E10">
        <w:rPr>
          <w:rFonts w:ascii="Arial" w:eastAsia="Times New Roman" w:hAnsi="Arial" w:cs="Arial"/>
          <w:color w:val="000000"/>
          <w:sz w:val="21"/>
          <w:szCs w:val="21"/>
        </w:rPr>
        <w:t xml:space="preserve"> Jahren </w:t>
      </w:r>
      <w:proofErr w:type="spellStart"/>
      <w:r w:rsidRPr="00D30E10">
        <w:rPr>
          <w:rFonts w:ascii="Arial" w:eastAsia="Times New Roman" w:hAnsi="Arial" w:cs="Arial"/>
          <w:color w:val="000000"/>
          <w:sz w:val="21"/>
          <w:szCs w:val="21"/>
        </w:rPr>
        <w:t>bestraft</w:t>
      </w:r>
      <w:proofErr w:type="spellEnd"/>
      <w:r w:rsidRPr="00D30E10">
        <w:rPr>
          <w:rFonts w:ascii="Arial" w:eastAsia="Times New Roman" w:hAnsi="Arial" w:cs="Arial"/>
          <w:color w:val="000000"/>
          <w:sz w:val="21"/>
          <w:szCs w:val="21"/>
        </w:rPr>
        <w:t>.</w:t>
      </w:r>
    </w:p>
    <w:p w14:paraId="00F93728" w14:textId="77777777" w:rsidR="00D30E10" w:rsidRPr="00D30E10" w:rsidRDefault="00D30E10" w:rsidP="00D30E10">
      <w:pPr>
        <w:pStyle w:val="ListParagraph"/>
        <w:numPr>
          <w:ilvl w:val="0"/>
          <w:numId w:val="14"/>
        </w:numPr>
        <w:ind w:left="90"/>
        <w:jc w:val="lowKashida"/>
        <w:rPr>
          <w:rFonts w:cs="B Nazanin"/>
          <w:sz w:val="24"/>
          <w:szCs w:val="24"/>
          <w:lang w:bidi="fa-IR"/>
        </w:rPr>
      </w:pPr>
      <w:r w:rsidRPr="00D30E10">
        <w:rPr>
          <w:rFonts w:ascii="Arial" w:eastAsia="Times New Roman" w:hAnsi="Arial" w:cs="Arial"/>
          <w:color w:val="000000"/>
          <w:sz w:val="21"/>
          <w:szCs w:val="21"/>
        </w:rPr>
        <w:t xml:space="preserve">(2) </w:t>
      </w:r>
      <w:proofErr w:type="spellStart"/>
      <w:r w:rsidRPr="00D30E10">
        <w:rPr>
          <w:rFonts w:ascii="Arial" w:eastAsia="Times New Roman" w:hAnsi="Arial" w:cs="Arial"/>
          <w:color w:val="000000"/>
          <w:sz w:val="21"/>
          <w:szCs w:val="21"/>
        </w:rPr>
        <w:t>Wer</w:t>
      </w:r>
      <w:proofErr w:type="spellEnd"/>
      <w:r w:rsidRPr="00D30E10">
        <w:rPr>
          <w:rFonts w:ascii="Arial" w:eastAsia="Times New Roman" w:hAnsi="Arial" w:cs="Arial"/>
          <w:color w:val="000000"/>
          <w:sz w:val="21"/>
          <w:szCs w:val="21"/>
        </w:rPr>
        <w:t xml:space="preserve"> </w:t>
      </w:r>
      <w:proofErr w:type="spellStart"/>
      <w:r w:rsidRPr="00D30E10">
        <w:rPr>
          <w:rFonts w:ascii="Arial" w:eastAsia="Times New Roman" w:hAnsi="Arial" w:cs="Arial"/>
          <w:color w:val="000000"/>
          <w:sz w:val="21"/>
          <w:szCs w:val="21"/>
        </w:rPr>
        <w:t>ein</w:t>
      </w:r>
      <w:proofErr w:type="spellEnd"/>
      <w:r w:rsidRPr="00D30E10">
        <w:rPr>
          <w:rFonts w:ascii="Arial" w:eastAsia="Times New Roman" w:hAnsi="Arial" w:cs="Arial"/>
          <w:color w:val="000000"/>
          <w:sz w:val="21"/>
          <w:szCs w:val="21"/>
        </w:rPr>
        <w:t xml:space="preserve"> </w:t>
      </w:r>
      <w:proofErr w:type="spellStart"/>
      <w:r w:rsidRPr="00D30E10">
        <w:rPr>
          <w:rFonts w:ascii="Arial" w:eastAsia="Times New Roman" w:hAnsi="Arial" w:cs="Arial"/>
          <w:color w:val="000000"/>
          <w:sz w:val="21"/>
          <w:szCs w:val="21"/>
        </w:rPr>
        <w:t>bestimmtes</w:t>
      </w:r>
      <w:proofErr w:type="spellEnd"/>
      <w:r w:rsidRPr="00D30E10">
        <w:rPr>
          <w:rFonts w:ascii="Arial" w:eastAsia="Times New Roman" w:hAnsi="Arial" w:cs="Arial"/>
          <w:color w:val="000000"/>
          <w:sz w:val="21"/>
          <w:szCs w:val="21"/>
        </w:rPr>
        <w:t xml:space="preserve"> </w:t>
      </w:r>
      <w:proofErr w:type="spellStart"/>
      <w:r w:rsidRPr="00D30E10">
        <w:rPr>
          <w:rFonts w:ascii="Arial" w:eastAsia="Times New Roman" w:hAnsi="Arial" w:cs="Arial"/>
          <w:color w:val="000000"/>
          <w:sz w:val="21"/>
          <w:szCs w:val="21"/>
        </w:rPr>
        <w:t>hochverräterisches</w:t>
      </w:r>
      <w:proofErr w:type="spellEnd"/>
      <w:r w:rsidRPr="00D30E10">
        <w:rPr>
          <w:rFonts w:ascii="Arial" w:eastAsia="Times New Roman" w:hAnsi="Arial" w:cs="Arial"/>
          <w:color w:val="000000"/>
          <w:sz w:val="21"/>
          <w:szCs w:val="21"/>
        </w:rPr>
        <w:t xml:space="preserve"> </w:t>
      </w:r>
      <w:proofErr w:type="spellStart"/>
      <w:r w:rsidRPr="00D30E10">
        <w:rPr>
          <w:rFonts w:ascii="Arial" w:eastAsia="Times New Roman" w:hAnsi="Arial" w:cs="Arial"/>
          <w:color w:val="000000"/>
          <w:sz w:val="21"/>
          <w:szCs w:val="21"/>
        </w:rPr>
        <w:t>Unternehmen</w:t>
      </w:r>
      <w:proofErr w:type="spellEnd"/>
      <w:r w:rsidRPr="00D30E10">
        <w:rPr>
          <w:rFonts w:ascii="Arial" w:eastAsia="Times New Roman" w:hAnsi="Arial" w:cs="Arial"/>
          <w:color w:val="000000"/>
          <w:sz w:val="21"/>
          <w:szCs w:val="21"/>
        </w:rPr>
        <w:t xml:space="preserve"> </w:t>
      </w:r>
      <w:proofErr w:type="spellStart"/>
      <w:r w:rsidRPr="00D30E10">
        <w:rPr>
          <w:rFonts w:ascii="Arial" w:eastAsia="Times New Roman" w:hAnsi="Arial" w:cs="Arial"/>
          <w:color w:val="000000"/>
          <w:sz w:val="21"/>
          <w:szCs w:val="21"/>
        </w:rPr>
        <w:t>gegen</w:t>
      </w:r>
      <w:proofErr w:type="spellEnd"/>
      <w:r w:rsidRPr="00D30E10">
        <w:rPr>
          <w:rFonts w:ascii="Arial" w:eastAsia="Times New Roman" w:hAnsi="Arial" w:cs="Arial"/>
          <w:color w:val="000000"/>
          <w:sz w:val="21"/>
          <w:szCs w:val="21"/>
        </w:rPr>
        <w:t xml:space="preserve"> </w:t>
      </w:r>
      <w:proofErr w:type="spellStart"/>
      <w:r w:rsidRPr="00D30E10">
        <w:rPr>
          <w:rFonts w:ascii="Arial" w:eastAsia="Times New Roman" w:hAnsi="Arial" w:cs="Arial"/>
          <w:color w:val="000000"/>
          <w:sz w:val="21"/>
          <w:szCs w:val="21"/>
        </w:rPr>
        <w:t>ein</w:t>
      </w:r>
      <w:proofErr w:type="spellEnd"/>
      <w:r w:rsidRPr="00D30E10">
        <w:rPr>
          <w:rFonts w:ascii="Arial" w:eastAsia="Times New Roman" w:hAnsi="Arial" w:cs="Arial"/>
          <w:color w:val="000000"/>
          <w:sz w:val="21"/>
          <w:szCs w:val="21"/>
        </w:rPr>
        <w:t xml:space="preserve"> Land </w:t>
      </w:r>
      <w:proofErr w:type="spellStart"/>
      <w:r w:rsidRPr="00D30E10">
        <w:rPr>
          <w:rFonts w:ascii="Arial" w:eastAsia="Times New Roman" w:hAnsi="Arial" w:cs="Arial"/>
          <w:color w:val="000000"/>
          <w:sz w:val="21"/>
          <w:szCs w:val="21"/>
        </w:rPr>
        <w:t>vorbereitet</w:t>
      </w:r>
      <w:proofErr w:type="spellEnd"/>
      <w:r w:rsidRPr="00D30E10">
        <w:rPr>
          <w:rFonts w:ascii="Arial" w:eastAsia="Times New Roman" w:hAnsi="Arial" w:cs="Arial"/>
          <w:color w:val="000000"/>
          <w:sz w:val="21"/>
          <w:szCs w:val="21"/>
        </w:rPr>
        <w:t xml:space="preserve">, </w:t>
      </w:r>
      <w:proofErr w:type="spellStart"/>
      <w:r w:rsidRPr="00D30E10">
        <w:rPr>
          <w:rFonts w:ascii="Arial" w:eastAsia="Times New Roman" w:hAnsi="Arial" w:cs="Arial"/>
          <w:color w:val="000000"/>
          <w:sz w:val="21"/>
          <w:szCs w:val="21"/>
        </w:rPr>
        <w:t>wird</w:t>
      </w:r>
      <w:proofErr w:type="spellEnd"/>
      <w:r w:rsidRPr="00D30E10">
        <w:rPr>
          <w:rFonts w:ascii="Arial" w:eastAsia="Times New Roman" w:hAnsi="Arial" w:cs="Arial"/>
          <w:color w:val="000000"/>
          <w:sz w:val="21"/>
          <w:szCs w:val="21"/>
        </w:rPr>
        <w:t xml:space="preserve"> </w:t>
      </w:r>
      <w:proofErr w:type="spellStart"/>
      <w:r w:rsidRPr="00D30E10">
        <w:rPr>
          <w:rFonts w:ascii="Arial" w:eastAsia="Times New Roman" w:hAnsi="Arial" w:cs="Arial"/>
          <w:color w:val="000000"/>
          <w:sz w:val="21"/>
          <w:szCs w:val="21"/>
        </w:rPr>
        <w:t>mit</w:t>
      </w:r>
      <w:proofErr w:type="spellEnd"/>
      <w:r w:rsidRPr="00D30E10">
        <w:rPr>
          <w:rFonts w:ascii="Arial" w:eastAsia="Times New Roman" w:hAnsi="Arial" w:cs="Arial"/>
          <w:color w:val="000000"/>
          <w:sz w:val="21"/>
          <w:szCs w:val="21"/>
        </w:rPr>
        <w:t xml:space="preserve"> </w:t>
      </w:r>
      <w:proofErr w:type="spellStart"/>
      <w:r w:rsidRPr="00D30E10">
        <w:rPr>
          <w:rFonts w:ascii="Arial" w:eastAsia="Times New Roman" w:hAnsi="Arial" w:cs="Arial"/>
          <w:color w:val="000000"/>
          <w:sz w:val="21"/>
          <w:szCs w:val="21"/>
        </w:rPr>
        <w:t>Freiheitsstrafe</w:t>
      </w:r>
      <w:proofErr w:type="spellEnd"/>
      <w:r w:rsidRPr="00D30E10">
        <w:rPr>
          <w:rFonts w:ascii="Arial" w:eastAsia="Times New Roman" w:hAnsi="Arial" w:cs="Arial"/>
          <w:color w:val="000000"/>
          <w:sz w:val="21"/>
          <w:szCs w:val="21"/>
        </w:rPr>
        <w:t xml:space="preserve"> von </w:t>
      </w:r>
      <w:proofErr w:type="spellStart"/>
      <w:r w:rsidRPr="00D30E10">
        <w:rPr>
          <w:rFonts w:ascii="Arial" w:eastAsia="Times New Roman" w:hAnsi="Arial" w:cs="Arial"/>
          <w:color w:val="000000"/>
          <w:sz w:val="21"/>
          <w:szCs w:val="21"/>
        </w:rPr>
        <w:t>drei</w:t>
      </w:r>
      <w:proofErr w:type="spellEnd"/>
      <w:r w:rsidRPr="00D30E10">
        <w:rPr>
          <w:rFonts w:ascii="Arial" w:eastAsia="Times New Roman" w:hAnsi="Arial" w:cs="Arial"/>
          <w:color w:val="000000"/>
          <w:sz w:val="21"/>
          <w:szCs w:val="21"/>
        </w:rPr>
        <w:t xml:space="preserve"> </w:t>
      </w:r>
      <w:proofErr w:type="spellStart"/>
      <w:r w:rsidRPr="00D30E10">
        <w:rPr>
          <w:rFonts w:ascii="Arial" w:eastAsia="Times New Roman" w:hAnsi="Arial" w:cs="Arial"/>
          <w:color w:val="000000"/>
          <w:sz w:val="21"/>
          <w:szCs w:val="21"/>
        </w:rPr>
        <w:t>Monaten</w:t>
      </w:r>
      <w:proofErr w:type="spellEnd"/>
      <w:r w:rsidRPr="00D30E10">
        <w:rPr>
          <w:rFonts w:ascii="Arial" w:eastAsia="Times New Roman" w:hAnsi="Arial" w:cs="Arial"/>
          <w:color w:val="000000"/>
          <w:sz w:val="21"/>
          <w:szCs w:val="21"/>
        </w:rPr>
        <w:t xml:space="preserve"> bis </w:t>
      </w:r>
      <w:proofErr w:type="spellStart"/>
      <w:r w:rsidRPr="00D30E10">
        <w:rPr>
          <w:rFonts w:ascii="Arial" w:eastAsia="Times New Roman" w:hAnsi="Arial" w:cs="Arial"/>
          <w:color w:val="000000"/>
          <w:sz w:val="21"/>
          <w:szCs w:val="21"/>
        </w:rPr>
        <w:t>zu</w:t>
      </w:r>
      <w:proofErr w:type="spellEnd"/>
      <w:r w:rsidRPr="00D30E10">
        <w:rPr>
          <w:rFonts w:ascii="Arial" w:eastAsia="Times New Roman" w:hAnsi="Arial" w:cs="Arial"/>
          <w:color w:val="000000"/>
          <w:sz w:val="21"/>
          <w:szCs w:val="21"/>
        </w:rPr>
        <w:t xml:space="preserve"> </w:t>
      </w:r>
      <w:proofErr w:type="spellStart"/>
      <w:r w:rsidRPr="00D30E10">
        <w:rPr>
          <w:rFonts w:ascii="Arial" w:eastAsia="Times New Roman" w:hAnsi="Arial" w:cs="Arial"/>
          <w:color w:val="000000"/>
          <w:sz w:val="21"/>
          <w:szCs w:val="21"/>
        </w:rPr>
        <w:t>fünf</w:t>
      </w:r>
      <w:proofErr w:type="spellEnd"/>
      <w:r w:rsidRPr="00D30E10">
        <w:rPr>
          <w:rFonts w:ascii="Arial" w:eastAsia="Times New Roman" w:hAnsi="Arial" w:cs="Arial"/>
          <w:color w:val="000000"/>
          <w:sz w:val="21"/>
          <w:szCs w:val="21"/>
        </w:rPr>
        <w:t xml:space="preserve"> Jahren </w:t>
      </w:r>
      <w:proofErr w:type="spellStart"/>
      <w:r w:rsidRPr="00D30E10">
        <w:rPr>
          <w:rFonts w:ascii="Arial" w:eastAsia="Times New Roman" w:hAnsi="Arial" w:cs="Arial"/>
          <w:color w:val="000000"/>
          <w:sz w:val="21"/>
          <w:szCs w:val="21"/>
        </w:rPr>
        <w:t>bestraft</w:t>
      </w:r>
      <w:proofErr w:type="spellEnd"/>
      <w:r w:rsidRPr="00D30E10">
        <w:rPr>
          <w:rFonts w:ascii="Arial" w:eastAsia="Times New Roman" w:hAnsi="Arial" w:cs="Arial"/>
          <w:color w:val="000000"/>
          <w:sz w:val="21"/>
          <w:szCs w:val="21"/>
        </w:rPr>
        <w:t>.</w:t>
      </w:r>
    </w:p>
    <w:p w14:paraId="73C5B3BF" w14:textId="77777777" w:rsidR="00D30E10" w:rsidRPr="00D30E10" w:rsidRDefault="00D30E10" w:rsidP="00D30E10">
      <w:pPr>
        <w:pStyle w:val="ListParagraph"/>
        <w:ind w:left="90"/>
        <w:jc w:val="lowKashida"/>
        <w:rPr>
          <w:rFonts w:cs="B Nazanin"/>
          <w:sz w:val="12"/>
          <w:szCs w:val="12"/>
          <w:lang w:bidi="fa-IR"/>
        </w:rPr>
      </w:pPr>
    </w:p>
    <w:p w14:paraId="028DABC4" w14:textId="77777777" w:rsidR="00D30E10" w:rsidRDefault="00A201FE" w:rsidP="00D30E10">
      <w:pPr>
        <w:pStyle w:val="ListParagraph"/>
        <w:numPr>
          <w:ilvl w:val="0"/>
          <w:numId w:val="14"/>
        </w:numPr>
        <w:ind w:left="90"/>
        <w:jc w:val="lowKashida"/>
        <w:rPr>
          <w:rStyle w:val="Hyperlink"/>
          <w:rFonts w:ascii="Arial" w:eastAsia="Times New Roman" w:hAnsi="Arial" w:cs="Arial"/>
          <w:sz w:val="21"/>
          <w:szCs w:val="21"/>
        </w:rPr>
      </w:pPr>
      <w:hyperlink r:id="rId31" w:history="1">
        <w:r w:rsidR="00D30E10" w:rsidRPr="00D30E10">
          <w:rPr>
            <w:rStyle w:val="Hyperlink"/>
            <w:rFonts w:ascii="Arial" w:eastAsia="Times New Roman" w:hAnsi="Arial" w:cs="Arial"/>
            <w:sz w:val="21"/>
            <w:szCs w:val="21"/>
          </w:rPr>
          <w:t>https://www.gesetze-im-internet.de/stgb/__83.html</w:t>
        </w:r>
      </w:hyperlink>
    </w:p>
    <w:p w14:paraId="10032325" w14:textId="77777777" w:rsidR="00F422B8" w:rsidRPr="00F422B8" w:rsidRDefault="00F422B8" w:rsidP="00F422B8">
      <w:pPr>
        <w:pStyle w:val="ListParagraph"/>
        <w:bidi/>
        <w:ind w:left="90"/>
        <w:jc w:val="lowKashida"/>
        <w:rPr>
          <w:rFonts w:cs="B Nazanin"/>
          <w:sz w:val="10"/>
          <w:szCs w:val="10"/>
          <w:lang w:bidi="fa-IR"/>
        </w:rPr>
      </w:pPr>
    </w:p>
    <w:p w14:paraId="63680AF9" w14:textId="77777777" w:rsidR="00D572CE" w:rsidRDefault="00D572CE" w:rsidP="00B73DCC">
      <w:pPr>
        <w:pStyle w:val="ListParagraph"/>
        <w:numPr>
          <w:ilvl w:val="0"/>
          <w:numId w:val="14"/>
        </w:numPr>
        <w:bidi/>
        <w:ind w:left="90"/>
        <w:jc w:val="lowKashida"/>
        <w:rPr>
          <w:rFonts w:cs="B Nazanin"/>
          <w:sz w:val="24"/>
          <w:szCs w:val="24"/>
          <w:lang w:bidi="fa-IR"/>
        </w:rPr>
      </w:pPr>
      <w:r>
        <w:rPr>
          <w:rFonts w:cs="B Nazanin" w:hint="cs"/>
          <w:sz w:val="24"/>
          <w:szCs w:val="24"/>
          <w:rtl/>
          <w:lang w:bidi="fa-IR"/>
        </w:rPr>
        <w:t xml:space="preserve">هر کس در مقام رهبر یا هدایت گر پشت </w:t>
      </w:r>
      <w:r w:rsidRPr="00D572CE">
        <w:rPr>
          <w:rFonts w:cs="B Nazanin" w:hint="cs"/>
          <w:sz w:val="24"/>
          <w:szCs w:val="24"/>
          <w:rtl/>
          <w:lang w:bidi="fa-IR"/>
        </w:rPr>
        <w:t>صحنه عمداً</w:t>
      </w:r>
      <w:r>
        <w:rPr>
          <w:rFonts w:cs="B Nazanin" w:hint="cs"/>
          <w:sz w:val="24"/>
          <w:szCs w:val="24"/>
          <w:rtl/>
          <w:lang w:bidi="fa-IR"/>
        </w:rPr>
        <w:t xml:space="preserve"> اقدام به ایجاد اختلال در فعالیتهای پستی، حمل و نقل و تأمین انرژی های حیاتی برای مردم نماید، به حبس حداکثر 5 سال و یا جریمه مالی محکوم خواهد شد. (ماده 88 </w:t>
      </w:r>
      <w:r w:rsidR="00B73DCC">
        <w:rPr>
          <w:rFonts w:cs="B Nazanin" w:hint="cs"/>
          <w:sz w:val="24"/>
          <w:szCs w:val="24"/>
          <w:rtl/>
          <w:lang w:bidi="fa-IR"/>
        </w:rPr>
        <w:t>قانون مجازات آلمان</w:t>
      </w:r>
      <w:r>
        <w:rPr>
          <w:rFonts w:cs="B Nazanin" w:hint="cs"/>
          <w:sz w:val="24"/>
          <w:szCs w:val="24"/>
          <w:rtl/>
          <w:lang w:bidi="fa-IR"/>
        </w:rPr>
        <w:t>)</w:t>
      </w:r>
    </w:p>
    <w:p w14:paraId="2979DCB5" w14:textId="77777777" w:rsidR="00F422B8" w:rsidRPr="00F422B8" w:rsidRDefault="00F422B8" w:rsidP="00F422B8">
      <w:pPr>
        <w:pStyle w:val="ListParagraph"/>
        <w:numPr>
          <w:ilvl w:val="0"/>
          <w:numId w:val="14"/>
        </w:numPr>
        <w:ind w:left="90"/>
        <w:jc w:val="lowKashida"/>
        <w:rPr>
          <w:rFonts w:ascii="Arial" w:eastAsia="Times New Roman" w:hAnsi="Arial" w:cs="Arial"/>
          <w:color w:val="000000"/>
          <w:sz w:val="21"/>
          <w:szCs w:val="21"/>
        </w:rPr>
      </w:pPr>
      <w:r w:rsidRPr="00F422B8">
        <w:rPr>
          <w:rFonts w:ascii="Arial" w:eastAsia="Times New Roman" w:hAnsi="Arial" w:cs="Arial"/>
          <w:color w:val="000000"/>
          <w:sz w:val="21"/>
          <w:szCs w:val="21"/>
        </w:rPr>
        <w:t xml:space="preserve">§ 88 </w:t>
      </w:r>
      <w:proofErr w:type="spellStart"/>
      <w:r w:rsidRPr="00F422B8">
        <w:rPr>
          <w:rFonts w:ascii="Arial" w:eastAsia="Times New Roman" w:hAnsi="Arial" w:cs="Arial"/>
          <w:color w:val="000000"/>
          <w:sz w:val="21"/>
          <w:szCs w:val="21"/>
        </w:rPr>
        <w:t>Verfassungsfeindliche</w:t>
      </w:r>
      <w:proofErr w:type="spellEnd"/>
      <w:r w:rsidRPr="00F422B8">
        <w:rPr>
          <w:rFonts w:ascii="Arial" w:eastAsia="Times New Roman" w:hAnsi="Arial" w:cs="Arial"/>
          <w:color w:val="000000"/>
          <w:sz w:val="21"/>
          <w:szCs w:val="21"/>
        </w:rPr>
        <w:t xml:space="preserve"> Sabotage</w:t>
      </w:r>
    </w:p>
    <w:p w14:paraId="4314D4F6" w14:textId="77777777" w:rsidR="00F422B8" w:rsidRPr="00F422B8" w:rsidRDefault="00F422B8" w:rsidP="00F422B8">
      <w:pPr>
        <w:pStyle w:val="ListParagraph"/>
        <w:numPr>
          <w:ilvl w:val="0"/>
          <w:numId w:val="14"/>
        </w:numPr>
        <w:ind w:left="90"/>
        <w:jc w:val="lowKashida"/>
        <w:rPr>
          <w:rFonts w:ascii="Arial" w:eastAsia="Times New Roman" w:hAnsi="Arial" w:cs="Arial"/>
          <w:color w:val="000000"/>
          <w:sz w:val="21"/>
          <w:szCs w:val="21"/>
        </w:rPr>
      </w:pPr>
      <w:r w:rsidRPr="00F422B8">
        <w:rPr>
          <w:rFonts w:ascii="Arial" w:eastAsia="Times New Roman" w:hAnsi="Arial" w:cs="Arial"/>
          <w:color w:val="000000"/>
          <w:sz w:val="21"/>
          <w:szCs w:val="21"/>
        </w:rPr>
        <w:t xml:space="preserve">(1) </w:t>
      </w:r>
      <w:proofErr w:type="spellStart"/>
      <w:r w:rsidRPr="00F422B8">
        <w:rPr>
          <w:rFonts w:ascii="Arial" w:eastAsia="Times New Roman" w:hAnsi="Arial" w:cs="Arial"/>
          <w:color w:val="000000"/>
          <w:sz w:val="21"/>
          <w:szCs w:val="21"/>
        </w:rPr>
        <w:t>Wer</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als</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Rädelsführer</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oder</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Hintermann</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einer</w:t>
      </w:r>
      <w:proofErr w:type="spellEnd"/>
      <w:r w:rsidRPr="00F422B8">
        <w:rPr>
          <w:rFonts w:ascii="Arial" w:eastAsia="Times New Roman" w:hAnsi="Arial" w:cs="Arial"/>
          <w:color w:val="000000"/>
          <w:sz w:val="21"/>
          <w:szCs w:val="21"/>
        </w:rPr>
        <w:t xml:space="preserve"> Gruppe </w:t>
      </w:r>
      <w:proofErr w:type="spellStart"/>
      <w:r w:rsidRPr="00F422B8">
        <w:rPr>
          <w:rFonts w:ascii="Arial" w:eastAsia="Times New Roman" w:hAnsi="Arial" w:cs="Arial"/>
          <w:color w:val="000000"/>
          <w:sz w:val="21"/>
          <w:szCs w:val="21"/>
        </w:rPr>
        <w:t>oder</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ohne</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mit</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einer</w:t>
      </w:r>
      <w:proofErr w:type="spellEnd"/>
      <w:r w:rsidRPr="00F422B8">
        <w:rPr>
          <w:rFonts w:ascii="Arial" w:eastAsia="Times New Roman" w:hAnsi="Arial" w:cs="Arial"/>
          <w:color w:val="000000"/>
          <w:sz w:val="21"/>
          <w:szCs w:val="21"/>
        </w:rPr>
        <w:t xml:space="preserve"> Gruppe </w:t>
      </w:r>
      <w:proofErr w:type="spellStart"/>
      <w:r w:rsidRPr="00F422B8">
        <w:rPr>
          <w:rFonts w:ascii="Arial" w:eastAsia="Times New Roman" w:hAnsi="Arial" w:cs="Arial"/>
          <w:color w:val="000000"/>
          <w:sz w:val="21"/>
          <w:szCs w:val="21"/>
        </w:rPr>
        <w:t>oder</w:t>
      </w:r>
      <w:proofErr w:type="spellEnd"/>
      <w:r w:rsidRPr="00F422B8">
        <w:rPr>
          <w:rFonts w:ascii="Arial" w:eastAsia="Times New Roman" w:hAnsi="Arial" w:cs="Arial"/>
          <w:color w:val="000000"/>
          <w:sz w:val="21"/>
          <w:szCs w:val="21"/>
        </w:rPr>
        <w:t xml:space="preserve"> für </w:t>
      </w:r>
      <w:proofErr w:type="spellStart"/>
      <w:r w:rsidRPr="00F422B8">
        <w:rPr>
          <w:rFonts w:ascii="Arial" w:eastAsia="Times New Roman" w:hAnsi="Arial" w:cs="Arial"/>
          <w:color w:val="000000"/>
          <w:sz w:val="21"/>
          <w:szCs w:val="21"/>
        </w:rPr>
        <w:t>eine</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solche</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zu</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handeln</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als</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einzelner</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absichtlich</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bewirkt</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daß</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im</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räumlichen</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Geltungsbereich</w:t>
      </w:r>
      <w:proofErr w:type="spellEnd"/>
      <w:r w:rsidRPr="00F422B8">
        <w:rPr>
          <w:rFonts w:ascii="Arial" w:eastAsia="Times New Roman" w:hAnsi="Arial" w:cs="Arial"/>
          <w:color w:val="000000"/>
          <w:sz w:val="21"/>
          <w:szCs w:val="21"/>
        </w:rPr>
        <w:t xml:space="preserve"> dieses </w:t>
      </w:r>
      <w:proofErr w:type="spellStart"/>
      <w:r w:rsidRPr="00F422B8">
        <w:rPr>
          <w:rFonts w:ascii="Arial" w:eastAsia="Times New Roman" w:hAnsi="Arial" w:cs="Arial"/>
          <w:color w:val="000000"/>
          <w:sz w:val="21"/>
          <w:szCs w:val="21"/>
        </w:rPr>
        <w:t>Gesetzes</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durch</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Störhandlungen</w:t>
      </w:r>
      <w:proofErr w:type="spellEnd"/>
    </w:p>
    <w:p w14:paraId="113AA69B" w14:textId="77777777" w:rsidR="00F422B8" w:rsidRPr="00F422B8" w:rsidRDefault="00F422B8" w:rsidP="00F422B8">
      <w:pPr>
        <w:pStyle w:val="ListParagraph"/>
        <w:numPr>
          <w:ilvl w:val="0"/>
          <w:numId w:val="14"/>
        </w:numPr>
        <w:ind w:left="90"/>
        <w:jc w:val="lowKashida"/>
        <w:rPr>
          <w:rFonts w:ascii="Arial" w:eastAsia="Times New Roman" w:hAnsi="Arial" w:cs="Arial"/>
          <w:color w:val="000000"/>
          <w:sz w:val="21"/>
          <w:szCs w:val="21"/>
        </w:rPr>
      </w:pPr>
      <w:proofErr w:type="spellStart"/>
      <w:r w:rsidRPr="00F422B8">
        <w:rPr>
          <w:rFonts w:ascii="Arial" w:eastAsia="Times New Roman" w:hAnsi="Arial" w:cs="Arial"/>
          <w:color w:val="000000"/>
          <w:sz w:val="21"/>
          <w:szCs w:val="21"/>
        </w:rPr>
        <w:lastRenderedPageBreak/>
        <w:t>Unternehmen</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oder</w:t>
      </w:r>
      <w:proofErr w:type="spellEnd"/>
      <w:r w:rsidRPr="00F422B8">
        <w:rPr>
          <w:rFonts w:ascii="Arial" w:eastAsia="Times New Roman" w:hAnsi="Arial" w:cs="Arial"/>
          <w:color w:val="000000"/>
          <w:sz w:val="21"/>
          <w:szCs w:val="21"/>
        </w:rPr>
        <w:t xml:space="preserve"> Anlagen, die der </w:t>
      </w:r>
      <w:proofErr w:type="spellStart"/>
      <w:r w:rsidRPr="00F422B8">
        <w:rPr>
          <w:rFonts w:ascii="Arial" w:eastAsia="Times New Roman" w:hAnsi="Arial" w:cs="Arial"/>
          <w:color w:val="000000"/>
          <w:sz w:val="21"/>
          <w:szCs w:val="21"/>
        </w:rPr>
        <w:t>öffentlichen</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Versorgung</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mit</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Postdienstleistungen</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oder</w:t>
      </w:r>
      <w:proofErr w:type="spellEnd"/>
      <w:r w:rsidRPr="00F422B8">
        <w:rPr>
          <w:rFonts w:ascii="Arial" w:eastAsia="Times New Roman" w:hAnsi="Arial" w:cs="Arial"/>
          <w:color w:val="000000"/>
          <w:sz w:val="21"/>
          <w:szCs w:val="21"/>
        </w:rPr>
        <w:t xml:space="preserve"> dem </w:t>
      </w:r>
      <w:proofErr w:type="spellStart"/>
      <w:r w:rsidRPr="00F422B8">
        <w:rPr>
          <w:rFonts w:ascii="Arial" w:eastAsia="Times New Roman" w:hAnsi="Arial" w:cs="Arial"/>
          <w:color w:val="000000"/>
          <w:sz w:val="21"/>
          <w:szCs w:val="21"/>
        </w:rPr>
        <w:t>öffentlichen</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Verkehr</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dienen</w:t>
      </w:r>
      <w:proofErr w:type="spellEnd"/>
      <w:r w:rsidRPr="00F422B8">
        <w:rPr>
          <w:rFonts w:ascii="Arial" w:eastAsia="Times New Roman" w:hAnsi="Arial" w:cs="Arial"/>
          <w:color w:val="000000"/>
          <w:sz w:val="21"/>
          <w:szCs w:val="21"/>
        </w:rPr>
        <w:t>,</w:t>
      </w:r>
    </w:p>
    <w:p w14:paraId="1216357E" w14:textId="77777777" w:rsidR="00F422B8" w:rsidRPr="00F422B8" w:rsidRDefault="00F422B8" w:rsidP="00F422B8">
      <w:pPr>
        <w:pStyle w:val="ListParagraph"/>
        <w:numPr>
          <w:ilvl w:val="0"/>
          <w:numId w:val="14"/>
        </w:numPr>
        <w:ind w:left="90"/>
        <w:jc w:val="lowKashida"/>
        <w:rPr>
          <w:rFonts w:ascii="Arial" w:eastAsia="Times New Roman" w:hAnsi="Arial" w:cs="Arial"/>
          <w:color w:val="000000"/>
          <w:sz w:val="21"/>
          <w:szCs w:val="21"/>
        </w:rPr>
      </w:pPr>
      <w:proofErr w:type="spellStart"/>
      <w:r w:rsidRPr="00F422B8">
        <w:rPr>
          <w:rFonts w:ascii="Arial" w:eastAsia="Times New Roman" w:hAnsi="Arial" w:cs="Arial"/>
          <w:color w:val="000000"/>
          <w:sz w:val="21"/>
          <w:szCs w:val="21"/>
        </w:rPr>
        <w:t>Telekommunikationsanlagen</w:t>
      </w:r>
      <w:proofErr w:type="spellEnd"/>
      <w:r w:rsidRPr="00F422B8">
        <w:rPr>
          <w:rFonts w:ascii="Arial" w:eastAsia="Times New Roman" w:hAnsi="Arial" w:cs="Arial"/>
          <w:color w:val="000000"/>
          <w:sz w:val="21"/>
          <w:szCs w:val="21"/>
        </w:rPr>
        <w:t xml:space="preserve">, die </w:t>
      </w:r>
      <w:proofErr w:type="spellStart"/>
      <w:r w:rsidRPr="00F422B8">
        <w:rPr>
          <w:rFonts w:ascii="Arial" w:eastAsia="Times New Roman" w:hAnsi="Arial" w:cs="Arial"/>
          <w:color w:val="000000"/>
          <w:sz w:val="21"/>
          <w:szCs w:val="21"/>
        </w:rPr>
        <w:t>öffentlichen</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Zwecken</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dienen</w:t>
      </w:r>
      <w:proofErr w:type="spellEnd"/>
      <w:r w:rsidRPr="00F422B8">
        <w:rPr>
          <w:rFonts w:ascii="Arial" w:eastAsia="Times New Roman" w:hAnsi="Arial" w:cs="Arial"/>
          <w:color w:val="000000"/>
          <w:sz w:val="21"/>
          <w:szCs w:val="21"/>
        </w:rPr>
        <w:t>,</w:t>
      </w:r>
    </w:p>
    <w:p w14:paraId="790EEA8D" w14:textId="77777777" w:rsidR="00F422B8" w:rsidRPr="00F422B8" w:rsidRDefault="00F422B8" w:rsidP="00F422B8">
      <w:pPr>
        <w:pStyle w:val="ListParagraph"/>
        <w:numPr>
          <w:ilvl w:val="0"/>
          <w:numId w:val="14"/>
        </w:numPr>
        <w:ind w:left="90"/>
        <w:jc w:val="lowKashida"/>
        <w:rPr>
          <w:rFonts w:ascii="Arial" w:eastAsia="Times New Roman" w:hAnsi="Arial" w:cs="Arial"/>
          <w:color w:val="000000"/>
          <w:sz w:val="21"/>
          <w:szCs w:val="21"/>
        </w:rPr>
      </w:pPr>
      <w:proofErr w:type="spellStart"/>
      <w:r w:rsidRPr="00F422B8">
        <w:rPr>
          <w:rFonts w:ascii="Arial" w:eastAsia="Times New Roman" w:hAnsi="Arial" w:cs="Arial"/>
          <w:color w:val="000000"/>
          <w:sz w:val="21"/>
          <w:szCs w:val="21"/>
        </w:rPr>
        <w:t>Unternehmen</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oder</w:t>
      </w:r>
      <w:proofErr w:type="spellEnd"/>
      <w:r w:rsidRPr="00F422B8">
        <w:rPr>
          <w:rFonts w:ascii="Arial" w:eastAsia="Times New Roman" w:hAnsi="Arial" w:cs="Arial"/>
          <w:color w:val="000000"/>
          <w:sz w:val="21"/>
          <w:szCs w:val="21"/>
        </w:rPr>
        <w:t xml:space="preserve"> Anlagen, die der </w:t>
      </w:r>
      <w:proofErr w:type="spellStart"/>
      <w:r w:rsidRPr="00F422B8">
        <w:rPr>
          <w:rFonts w:ascii="Arial" w:eastAsia="Times New Roman" w:hAnsi="Arial" w:cs="Arial"/>
          <w:color w:val="000000"/>
          <w:sz w:val="21"/>
          <w:szCs w:val="21"/>
        </w:rPr>
        <w:t>öffentlichen</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Versorgung</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mit</w:t>
      </w:r>
      <w:proofErr w:type="spellEnd"/>
      <w:r w:rsidRPr="00F422B8">
        <w:rPr>
          <w:rFonts w:ascii="Arial" w:eastAsia="Times New Roman" w:hAnsi="Arial" w:cs="Arial"/>
          <w:color w:val="000000"/>
          <w:sz w:val="21"/>
          <w:szCs w:val="21"/>
        </w:rPr>
        <w:t xml:space="preserve"> Wasser, Licht, </w:t>
      </w:r>
      <w:proofErr w:type="spellStart"/>
      <w:r w:rsidRPr="00F422B8">
        <w:rPr>
          <w:rFonts w:ascii="Arial" w:eastAsia="Times New Roman" w:hAnsi="Arial" w:cs="Arial"/>
          <w:color w:val="000000"/>
          <w:sz w:val="21"/>
          <w:szCs w:val="21"/>
        </w:rPr>
        <w:t>Wärme</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oder</w:t>
      </w:r>
      <w:proofErr w:type="spellEnd"/>
      <w:r w:rsidRPr="00F422B8">
        <w:rPr>
          <w:rFonts w:ascii="Arial" w:eastAsia="Times New Roman" w:hAnsi="Arial" w:cs="Arial"/>
          <w:color w:val="000000"/>
          <w:sz w:val="21"/>
          <w:szCs w:val="21"/>
        </w:rPr>
        <w:t xml:space="preserve"> Kraft </w:t>
      </w:r>
      <w:proofErr w:type="spellStart"/>
      <w:r w:rsidRPr="00F422B8">
        <w:rPr>
          <w:rFonts w:ascii="Arial" w:eastAsia="Times New Roman" w:hAnsi="Arial" w:cs="Arial"/>
          <w:color w:val="000000"/>
          <w:sz w:val="21"/>
          <w:szCs w:val="21"/>
        </w:rPr>
        <w:t>dienen</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oder</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sonst</w:t>
      </w:r>
      <w:proofErr w:type="spellEnd"/>
      <w:r w:rsidRPr="00F422B8">
        <w:rPr>
          <w:rFonts w:ascii="Arial" w:eastAsia="Times New Roman" w:hAnsi="Arial" w:cs="Arial"/>
          <w:color w:val="000000"/>
          <w:sz w:val="21"/>
          <w:szCs w:val="21"/>
        </w:rPr>
        <w:t xml:space="preserve"> für die </w:t>
      </w:r>
      <w:proofErr w:type="spellStart"/>
      <w:r w:rsidRPr="00F422B8">
        <w:rPr>
          <w:rFonts w:ascii="Arial" w:eastAsia="Times New Roman" w:hAnsi="Arial" w:cs="Arial"/>
          <w:color w:val="000000"/>
          <w:sz w:val="21"/>
          <w:szCs w:val="21"/>
        </w:rPr>
        <w:t>Versorgung</w:t>
      </w:r>
      <w:proofErr w:type="spellEnd"/>
      <w:r w:rsidRPr="00F422B8">
        <w:rPr>
          <w:rFonts w:ascii="Arial" w:eastAsia="Times New Roman" w:hAnsi="Arial" w:cs="Arial"/>
          <w:color w:val="000000"/>
          <w:sz w:val="21"/>
          <w:szCs w:val="21"/>
        </w:rPr>
        <w:t xml:space="preserve"> der </w:t>
      </w:r>
      <w:proofErr w:type="spellStart"/>
      <w:r w:rsidRPr="00F422B8">
        <w:rPr>
          <w:rFonts w:ascii="Arial" w:eastAsia="Times New Roman" w:hAnsi="Arial" w:cs="Arial"/>
          <w:color w:val="000000"/>
          <w:sz w:val="21"/>
          <w:szCs w:val="21"/>
        </w:rPr>
        <w:t>Bevölkerung</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lebenswichtig</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sind</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oder</w:t>
      </w:r>
      <w:proofErr w:type="spellEnd"/>
    </w:p>
    <w:p w14:paraId="4C4923E0" w14:textId="77777777" w:rsidR="00F422B8" w:rsidRPr="00F422B8" w:rsidRDefault="00F422B8" w:rsidP="00F422B8">
      <w:pPr>
        <w:pStyle w:val="ListParagraph"/>
        <w:numPr>
          <w:ilvl w:val="0"/>
          <w:numId w:val="14"/>
        </w:numPr>
        <w:ind w:left="90"/>
        <w:jc w:val="lowKashida"/>
        <w:rPr>
          <w:rFonts w:ascii="Arial" w:eastAsia="Times New Roman" w:hAnsi="Arial" w:cs="Arial"/>
          <w:color w:val="000000"/>
          <w:sz w:val="21"/>
          <w:szCs w:val="21"/>
        </w:rPr>
      </w:pPr>
      <w:proofErr w:type="spellStart"/>
      <w:r w:rsidRPr="00F422B8">
        <w:rPr>
          <w:rFonts w:ascii="Arial" w:eastAsia="Times New Roman" w:hAnsi="Arial" w:cs="Arial"/>
          <w:color w:val="000000"/>
          <w:sz w:val="21"/>
          <w:szCs w:val="21"/>
        </w:rPr>
        <w:t>Dienststellen</w:t>
      </w:r>
      <w:proofErr w:type="spellEnd"/>
      <w:r w:rsidRPr="00F422B8">
        <w:rPr>
          <w:rFonts w:ascii="Arial" w:eastAsia="Times New Roman" w:hAnsi="Arial" w:cs="Arial"/>
          <w:color w:val="000000"/>
          <w:sz w:val="21"/>
          <w:szCs w:val="21"/>
        </w:rPr>
        <w:t xml:space="preserve">, Anlagen, </w:t>
      </w:r>
      <w:proofErr w:type="spellStart"/>
      <w:r w:rsidRPr="00F422B8">
        <w:rPr>
          <w:rFonts w:ascii="Arial" w:eastAsia="Times New Roman" w:hAnsi="Arial" w:cs="Arial"/>
          <w:color w:val="000000"/>
          <w:sz w:val="21"/>
          <w:szCs w:val="21"/>
        </w:rPr>
        <w:t>Einrichtungen</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oder</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Gegenstände</w:t>
      </w:r>
      <w:proofErr w:type="spellEnd"/>
      <w:r w:rsidRPr="00F422B8">
        <w:rPr>
          <w:rFonts w:ascii="Arial" w:eastAsia="Times New Roman" w:hAnsi="Arial" w:cs="Arial"/>
          <w:color w:val="000000"/>
          <w:sz w:val="21"/>
          <w:szCs w:val="21"/>
        </w:rPr>
        <w:t xml:space="preserve">, die </w:t>
      </w:r>
      <w:proofErr w:type="spellStart"/>
      <w:r w:rsidRPr="00F422B8">
        <w:rPr>
          <w:rFonts w:ascii="Arial" w:eastAsia="Times New Roman" w:hAnsi="Arial" w:cs="Arial"/>
          <w:color w:val="000000"/>
          <w:sz w:val="21"/>
          <w:szCs w:val="21"/>
        </w:rPr>
        <w:t>ganz</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oder</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überwiegend</w:t>
      </w:r>
      <w:proofErr w:type="spellEnd"/>
      <w:r w:rsidRPr="00F422B8">
        <w:rPr>
          <w:rFonts w:ascii="Arial" w:eastAsia="Times New Roman" w:hAnsi="Arial" w:cs="Arial"/>
          <w:color w:val="000000"/>
          <w:sz w:val="21"/>
          <w:szCs w:val="21"/>
        </w:rPr>
        <w:t xml:space="preserve"> der </w:t>
      </w:r>
      <w:proofErr w:type="spellStart"/>
      <w:r w:rsidRPr="00F422B8">
        <w:rPr>
          <w:rFonts w:ascii="Arial" w:eastAsia="Times New Roman" w:hAnsi="Arial" w:cs="Arial"/>
          <w:color w:val="000000"/>
          <w:sz w:val="21"/>
          <w:szCs w:val="21"/>
        </w:rPr>
        <w:t>öffentlichen</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Sicherheit</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oder</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Ordnung</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dienen</w:t>
      </w:r>
      <w:proofErr w:type="spellEnd"/>
      <w:r w:rsidRPr="00F422B8">
        <w:rPr>
          <w:rFonts w:ascii="Arial" w:eastAsia="Times New Roman" w:hAnsi="Arial" w:cs="Arial"/>
          <w:color w:val="000000"/>
          <w:sz w:val="21"/>
          <w:szCs w:val="21"/>
        </w:rPr>
        <w:t>,</w:t>
      </w:r>
    </w:p>
    <w:p w14:paraId="2CF21D92" w14:textId="77777777" w:rsidR="00F422B8" w:rsidRPr="00F422B8" w:rsidRDefault="00F422B8" w:rsidP="00F422B8">
      <w:pPr>
        <w:pStyle w:val="ListParagraph"/>
        <w:numPr>
          <w:ilvl w:val="0"/>
          <w:numId w:val="14"/>
        </w:numPr>
        <w:ind w:left="90"/>
        <w:jc w:val="lowKashida"/>
        <w:rPr>
          <w:rFonts w:ascii="Arial" w:eastAsia="Times New Roman" w:hAnsi="Arial" w:cs="Arial"/>
          <w:color w:val="000000"/>
          <w:sz w:val="21"/>
          <w:szCs w:val="21"/>
        </w:rPr>
      </w:pPr>
      <w:proofErr w:type="spellStart"/>
      <w:r w:rsidRPr="00F422B8">
        <w:rPr>
          <w:rFonts w:ascii="Arial" w:eastAsia="Times New Roman" w:hAnsi="Arial" w:cs="Arial"/>
          <w:color w:val="000000"/>
          <w:sz w:val="21"/>
          <w:szCs w:val="21"/>
        </w:rPr>
        <w:t>ganz</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oder</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zum</w:t>
      </w:r>
      <w:proofErr w:type="spellEnd"/>
      <w:r w:rsidRPr="00F422B8">
        <w:rPr>
          <w:rFonts w:ascii="Arial" w:eastAsia="Times New Roman" w:hAnsi="Arial" w:cs="Arial"/>
          <w:color w:val="000000"/>
          <w:sz w:val="21"/>
          <w:szCs w:val="21"/>
        </w:rPr>
        <w:t xml:space="preserve"> Teil </w:t>
      </w:r>
      <w:proofErr w:type="spellStart"/>
      <w:r w:rsidRPr="00F422B8">
        <w:rPr>
          <w:rFonts w:ascii="Arial" w:eastAsia="Times New Roman" w:hAnsi="Arial" w:cs="Arial"/>
          <w:color w:val="000000"/>
          <w:sz w:val="21"/>
          <w:szCs w:val="21"/>
        </w:rPr>
        <w:t>außer</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Tätigkeit</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gesetzt</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oder</w:t>
      </w:r>
      <w:proofErr w:type="spellEnd"/>
      <w:r w:rsidRPr="00F422B8">
        <w:rPr>
          <w:rFonts w:ascii="Arial" w:eastAsia="Times New Roman" w:hAnsi="Arial" w:cs="Arial"/>
          <w:color w:val="000000"/>
          <w:sz w:val="21"/>
          <w:szCs w:val="21"/>
        </w:rPr>
        <w:t xml:space="preserve"> den </w:t>
      </w:r>
      <w:proofErr w:type="spellStart"/>
      <w:r w:rsidRPr="00F422B8">
        <w:rPr>
          <w:rFonts w:ascii="Arial" w:eastAsia="Times New Roman" w:hAnsi="Arial" w:cs="Arial"/>
          <w:color w:val="000000"/>
          <w:sz w:val="21"/>
          <w:szCs w:val="21"/>
        </w:rPr>
        <w:t>bestimmungsmäßigen</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Zwecken</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entzogen</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werden</w:t>
      </w:r>
      <w:proofErr w:type="spellEnd"/>
      <w:r w:rsidRPr="00F422B8">
        <w:rPr>
          <w:rFonts w:ascii="Arial" w:eastAsia="Times New Roman" w:hAnsi="Arial" w:cs="Arial"/>
          <w:color w:val="000000"/>
          <w:sz w:val="21"/>
          <w:szCs w:val="21"/>
        </w:rPr>
        <w:t xml:space="preserve">, und </w:t>
      </w:r>
      <w:proofErr w:type="spellStart"/>
      <w:r w:rsidRPr="00F422B8">
        <w:rPr>
          <w:rFonts w:ascii="Arial" w:eastAsia="Times New Roman" w:hAnsi="Arial" w:cs="Arial"/>
          <w:color w:val="000000"/>
          <w:sz w:val="21"/>
          <w:szCs w:val="21"/>
        </w:rPr>
        <w:t>sich</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dadurch</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absichtlich</w:t>
      </w:r>
      <w:proofErr w:type="spellEnd"/>
      <w:r w:rsidRPr="00F422B8">
        <w:rPr>
          <w:rFonts w:ascii="Arial" w:eastAsia="Times New Roman" w:hAnsi="Arial" w:cs="Arial"/>
          <w:color w:val="000000"/>
          <w:sz w:val="21"/>
          <w:szCs w:val="21"/>
        </w:rPr>
        <w:t xml:space="preserve"> für </w:t>
      </w:r>
      <w:proofErr w:type="spellStart"/>
      <w:r w:rsidRPr="00F422B8">
        <w:rPr>
          <w:rFonts w:ascii="Arial" w:eastAsia="Times New Roman" w:hAnsi="Arial" w:cs="Arial"/>
          <w:color w:val="000000"/>
          <w:sz w:val="21"/>
          <w:szCs w:val="21"/>
        </w:rPr>
        <w:t>Bestrebungen</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gegen</w:t>
      </w:r>
      <w:proofErr w:type="spellEnd"/>
      <w:r w:rsidRPr="00F422B8">
        <w:rPr>
          <w:rFonts w:ascii="Arial" w:eastAsia="Times New Roman" w:hAnsi="Arial" w:cs="Arial"/>
          <w:color w:val="000000"/>
          <w:sz w:val="21"/>
          <w:szCs w:val="21"/>
        </w:rPr>
        <w:t xml:space="preserve"> den </w:t>
      </w:r>
      <w:proofErr w:type="spellStart"/>
      <w:r w:rsidRPr="00F422B8">
        <w:rPr>
          <w:rFonts w:ascii="Arial" w:eastAsia="Times New Roman" w:hAnsi="Arial" w:cs="Arial"/>
          <w:color w:val="000000"/>
          <w:sz w:val="21"/>
          <w:szCs w:val="21"/>
        </w:rPr>
        <w:t>Bestand</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oder</w:t>
      </w:r>
      <w:proofErr w:type="spellEnd"/>
      <w:r w:rsidRPr="00F422B8">
        <w:rPr>
          <w:rFonts w:ascii="Arial" w:eastAsia="Times New Roman" w:hAnsi="Arial" w:cs="Arial"/>
          <w:color w:val="000000"/>
          <w:sz w:val="21"/>
          <w:szCs w:val="21"/>
        </w:rPr>
        <w:t xml:space="preserve"> die </w:t>
      </w:r>
      <w:proofErr w:type="spellStart"/>
      <w:r w:rsidRPr="00F422B8">
        <w:rPr>
          <w:rFonts w:ascii="Arial" w:eastAsia="Times New Roman" w:hAnsi="Arial" w:cs="Arial"/>
          <w:color w:val="000000"/>
          <w:sz w:val="21"/>
          <w:szCs w:val="21"/>
        </w:rPr>
        <w:t>Sicherheit</w:t>
      </w:r>
      <w:proofErr w:type="spellEnd"/>
      <w:r w:rsidRPr="00F422B8">
        <w:rPr>
          <w:rFonts w:ascii="Arial" w:eastAsia="Times New Roman" w:hAnsi="Arial" w:cs="Arial"/>
          <w:color w:val="000000"/>
          <w:sz w:val="21"/>
          <w:szCs w:val="21"/>
        </w:rPr>
        <w:t xml:space="preserve"> der </w:t>
      </w:r>
      <w:proofErr w:type="spellStart"/>
      <w:r w:rsidRPr="00F422B8">
        <w:rPr>
          <w:rFonts w:ascii="Arial" w:eastAsia="Times New Roman" w:hAnsi="Arial" w:cs="Arial"/>
          <w:color w:val="000000"/>
          <w:sz w:val="21"/>
          <w:szCs w:val="21"/>
        </w:rPr>
        <w:t>Bundesrepublik</w:t>
      </w:r>
      <w:proofErr w:type="spellEnd"/>
      <w:r w:rsidRPr="00F422B8">
        <w:rPr>
          <w:rFonts w:ascii="Arial" w:eastAsia="Times New Roman" w:hAnsi="Arial" w:cs="Arial"/>
          <w:color w:val="000000"/>
          <w:sz w:val="21"/>
          <w:szCs w:val="21"/>
        </w:rPr>
        <w:t xml:space="preserve"> Deutschland </w:t>
      </w:r>
      <w:proofErr w:type="spellStart"/>
      <w:r w:rsidRPr="00F422B8">
        <w:rPr>
          <w:rFonts w:ascii="Arial" w:eastAsia="Times New Roman" w:hAnsi="Arial" w:cs="Arial"/>
          <w:color w:val="000000"/>
          <w:sz w:val="21"/>
          <w:szCs w:val="21"/>
        </w:rPr>
        <w:t>oder</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gegen</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Verfassungsgrundsätze</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einsetzt</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wird</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mit</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Freiheitsstrafe</w:t>
      </w:r>
      <w:proofErr w:type="spellEnd"/>
      <w:r w:rsidRPr="00F422B8">
        <w:rPr>
          <w:rFonts w:ascii="Arial" w:eastAsia="Times New Roman" w:hAnsi="Arial" w:cs="Arial"/>
          <w:color w:val="000000"/>
          <w:sz w:val="21"/>
          <w:szCs w:val="21"/>
        </w:rPr>
        <w:t xml:space="preserve"> bis </w:t>
      </w:r>
      <w:proofErr w:type="spellStart"/>
      <w:r w:rsidRPr="00F422B8">
        <w:rPr>
          <w:rFonts w:ascii="Arial" w:eastAsia="Times New Roman" w:hAnsi="Arial" w:cs="Arial"/>
          <w:color w:val="000000"/>
          <w:sz w:val="21"/>
          <w:szCs w:val="21"/>
        </w:rPr>
        <w:t>zu</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fünf</w:t>
      </w:r>
      <w:proofErr w:type="spellEnd"/>
      <w:r w:rsidRPr="00F422B8">
        <w:rPr>
          <w:rFonts w:ascii="Arial" w:eastAsia="Times New Roman" w:hAnsi="Arial" w:cs="Arial"/>
          <w:color w:val="000000"/>
          <w:sz w:val="21"/>
          <w:szCs w:val="21"/>
        </w:rPr>
        <w:t xml:space="preserve"> Jahren </w:t>
      </w:r>
      <w:proofErr w:type="spellStart"/>
      <w:r w:rsidRPr="00F422B8">
        <w:rPr>
          <w:rFonts w:ascii="Arial" w:eastAsia="Times New Roman" w:hAnsi="Arial" w:cs="Arial"/>
          <w:color w:val="000000"/>
          <w:sz w:val="21"/>
          <w:szCs w:val="21"/>
        </w:rPr>
        <w:t>oder</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mit</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Geldstrafe</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bestraft</w:t>
      </w:r>
      <w:proofErr w:type="spellEnd"/>
      <w:r w:rsidRPr="00F422B8">
        <w:rPr>
          <w:rFonts w:ascii="Arial" w:eastAsia="Times New Roman" w:hAnsi="Arial" w:cs="Arial"/>
          <w:color w:val="000000"/>
          <w:sz w:val="21"/>
          <w:szCs w:val="21"/>
        </w:rPr>
        <w:t>.</w:t>
      </w:r>
    </w:p>
    <w:p w14:paraId="5F6531AB" w14:textId="77777777" w:rsidR="00F422B8" w:rsidRDefault="00F422B8" w:rsidP="00F422B8">
      <w:pPr>
        <w:pStyle w:val="ListParagraph"/>
        <w:numPr>
          <w:ilvl w:val="0"/>
          <w:numId w:val="14"/>
        </w:numPr>
        <w:ind w:left="90"/>
        <w:jc w:val="lowKashida"/>
        <w:rPr>
          <w:rFonts w:ascii="Arial" w:eastAsia="Times New Roman" w:hAnsi="Arial" w:cs="Arial"/>
          <w:color w:val="000000"/>
          <w:sz w:val="21"/>
          <w:szCs w:val="21"/>
        </w:rPr>
      </w:pPr>
      <w:r w:rsidRPr="00F422B8">
        <w:rPr>
          <w:rFonts w:ascii="Arial" w:eastAsia="Times New Roman" w:hAnsi="Arial" w:cs="Arial"/>
          <w:color w:val="000000"/>
          <w:sz w:val="21"/>
          <w:szCs w:val="21"/>
        </w:rPr>
        <w:t xml:space="preserve">(2) Der </w:t>
      </w:r>
      <w:proofErr w:type="spellStart"/>
      <w:r w:rsidRPr="00F422B8">
        <w:rPr>
          <w:rFonts w:ascii="Arial" w:eastAsia="Times New Roman" w:hAnsi="Arial" w:cs="Arial"/>
          <w:color w:val="000000"/>
          <w:sz w:val="21"/>
          <w:szCs w:val="21"/>
        </w:rPr>
        <w:t>Versuch</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ist</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strafbar</w:t>
      </w:r>
      <w:proofErr w:type="spellEnd"/>
      <w:r w:rsidRPr="00F422B8">
        <w:rPr>
          <w:rFonts w:ascii="Arial" w:eastAsia="Times New Roman" w:hAnsi="Arial" w:cs="Arial"/>
          <w:color w:val="000000"/>
          <w:sz w:val="21"/>
          <w:szCs w:val="21"/>
        </w:rPr>
        <w:t>.</w:t>
      </w:r>
    </w:p>
    <w:p w14:paraId="482F5FD6" w14:textId="77777777" w:rsidR="00CE08FE" w:rsidRPr="00CE08FE" w:rsidRDefault="00CE08FE" w:rsidP="00CE08FE">
      <w:pPr>
        <w:pStyle w:val="ListParagraph"/>
        <w:ind w:left="90"/>
        <w:jc w:val="lowKashida"/>
        <w:rPr>
          <w:rFonts w:ascii="Arial" w:eastAsia="Times New Roman" w:hAnsi="Arial" w:cs="Arial"/>
          <w:color w:val="000000"/>
          <w:sz w:val="12"/>
          <w:szCs w:val="12"/>
        </w:rPr>
      </w:pPr>
    </w:p>
    <w:p w14:paraId="5C7C721A" w14:textId="77777777" w:rsidR="00CE08FE" w:rsidRDefault="00A201FE" w:rsidP="00CE08FE">
      <w:pPr>
        <w:pStyle w:val="ListParagraph"/>
        <w:numPr>
          <w:ilvl w:val="0"/>
          <w:numId w:val="14"/>
        </w:numPr>
        <w:ind w:left="90"/>
        <w:jc w:val="lowKashida"/>
        <w:rPr>
          <w:rFonts w:ascii="Arial" w:eastAsia="Times New Roman" w:hAnsi="Arial" w:cs="Arial"/>
          <w:color w:val="000000"/>
          <w:sz w:val="21"/>
          <w:szCs w:val="21"/>
        </w:rPr>
      </w:pPr>
      <w:hyperlink r:id="rId32" w:history="1">
        <w:r w:rsidR="00CE08FE" w:rsidRPr="00DB6E20">
          <w:rPr>
            <w:rStyle w:val="Hyperlink"/>
            <w:rFonts w:ascii="Arial" w:eastAsia="Times New Roman" w:hAnsi="Arial" w:cs="Arial"/>
            <w:sz w:val="21"/>
            <w:szCs w:val="21"/>
          </w:rPr>
          <w:t>https://www.gesetze-im-internet.de/stgb/__88.html</w:t>
        </w:r>
      </w:hyperlink>
    </w:p>
    <w:p w14:paraId="2D3235B9" w14:textId="77777777" w:rsidR="00CE08FE" w:rsidRPr="00CE08FE" w:rsidRDefault="00CE08FE" w:rsidP="00CE08FE">
      <w:pPr>
        <w:pStyle w:val="ListParagraph"/>
        <w:jc w:val="lowKashida"/>
        <w:rPr>
          <w:rFonts w:ascii="Arial" w:eastAsia="Times New Roman" w:hAnsi="Arial" w:cs="Arial"/>
          <w:color w:val="000000"/>
          <w:sz w:val="14"/>
          <w:szCs w:val="14"/>
        </w:rPr>
      </w:pPr>
    </w:p>
    <w:p w14:paraId="7A43D1B8" w14:textId="77777777" w:rsidR="00CC6397" w:rsidRPr="00CC6397" w:rsidRDefault="00CC6397" w:rsidP="00CC6397">
      <w:pPr>
        <w:pStyle w:val="ListParagraph"/>
        <w:numPr>
          <w:ilvl w:val="0"/>
          <w:numId w:val="14"/>
        </w:numPr>
        <w:bidi/>
        <w:ind w:left="90"/>
        <w:jc w:val="lowKashida"/>
        <w:rPr>
          <w:rFonts w:cs="B Nazanin"/>
          <w:sz w:val="24"/>
          <w:szCs w:val="24"/>
          <w:rtl/>
          <w:lang w:bidi="fa-IR"/>
        </w:rPr>
      </w:pPr>
      <w:r>
        <w:rPr>
          <w:rFonts w:cs="B Nazanin" w:hint="cs"/>
          <w:sz w:val="24"/>
          <w:szCs w:val="24"/>
          <w:rtl/>
          <w:lang w:bidi="fa-IR"/>
        </w:rPr>
        <w:t>هر کس به قصد افشاء و خیانت</w:t>
      </w:r>
      <w:r w:rsidR="00355DE7">
        <w:rPr>
          <w:rFonts w:cs="B Nazanin" w:hint="cs"/>
          <w:sz w:val="24"/>
          <w:szCs w:val="24"/>
          <w:rtl/>
          <w:lang w:bidi="fa-IR"/>
        </w:rPr>
        <w:t xml:space="preserve"> به جمع آوری اسرار دولت</w:t>
      </w:r>
      <w:r w:rsidR="00996475">
        <w:rPr>
          <w:rFonts w:cs="B Nazanin" w:hint="cs"/>
          <w:sz w:val="24"/>
          <w:szCs w:val="24"/>
          <w:rtl/>
          <w:lang w:bidi="fa-IR"/>
        </w:rPr>
        <w:t xml:space="preserve">ی بپردازد، به حبس از 1 تا 10 سال محکوم خواهد شد. (ماده 96 </w:t>
      </w:r>
      <w:r w:rsidR="00B73DCC">
        <w:rPr>
          <w:rFonts w:cs="B Nazanin" w:hint="cs"/>
          <w:sz w:val="24"/>
          <w:szCs w:val="24"/>
          <w:rtl/>
          <w:lang w:bidi="fa-IR"/>
        </w:rPr>
        <w:t>قانون مجازات آلمان</w:t>
      </w:r>
      <w:r w:rsidR="00996475">
        <w:rPr>
          <w:rFonts w:cs="B Nazanin" w:hint="cs"/>
          <w:sz w:val="24"/>
          <w:szCs w:val="24"/>
          <w:rtl/>
          <w:lang w:bidi="fa-IR"/>
        </w:rPr>
        <w:t>)</w:t>
      </w:r>
    </w:p>
    <w:p w14:paraId="16D1860B" w14:textId="77777777" w:rsidR="00CC6397" w:rsidRPr="00CC6397" w:rsidRDefault="00CC6397" w:rsidP="00CC6397">
      <w:pPr>
        <w:pStyle w:val="ListParagraph"/>
        <w:numPr>
          <w:ilvl w:val="0"/>
          <w:numId w:val="17"/>
        </w:numPr>
        <w:ind w:left="90"/>
        <w:jc w:val="lowKashida"/>
        <w:rPr>
          <w:rFonts w:ascii="Arial" w:eastAsia="Times New Roman" w:hAnsi="Arial" w:cs="Arial"/>
          <w:color w:val="000000"/>
          <w:sz w:val="21"/>
          <w:szCs w:val="21"/>
        </w:rPr>
      </w:pPr>
      <w:r w:rsidRPr="00CC6397">
        <w:rPr>
          <w:rFonts w:ascii="Arial" w:eastAsia="Times New Roman" w:hAnsi="Arial" w:cs="Arial"/>
          <w:color w:val="000000"/>
          <w:sz w:val="21"/>
          <w:szCs w:val="21"/>
        </w:rPr>
        <w:t xml:space="preserve">§ 96 </w:t>
      </w:r>
      <w:proofErr w:type="spellStart"/>
      <w:r w:rsidRPr="00CC6397">
        <w:rPr>
          <w:rFonts w:ascii="Arial" w:eastAsia="Times New Roman" w:hAnsi="Arial" w:cs="Arial"/>
          <w:color w:val="000000"/>
          <w:sz w:val="21"/>
          <w:szCs w:val="21"/>
        </w:rPr>
        <w:t>Landesverräterische</w:t>
      </w:r>
      <w:proofErr w:type="spellEnd"/>
      <w:r w:rsidRPr="00CC6397">
        <w:rPr>
          <w:rFonts w:ascii="Arial" w:eastAsia="Times New Roman" w:hAnsi="Arial" w:cs="Arial"/>
          <w:color w:val="000000"/>
          <w:sz w:val="21"/>
          <w:szCs w:val="21"/>
        </w:rPr>
        <w:t xml:space="preserve"> </w:t>
      </w:r>
      <w:proofErr w:type="spellStart"/>
      <w:r w:rsidRPr="00CC6397">
        <w:rPr>
          <w:rFonts w:ascii="Arial" w:eastAsia="Times New Roman" w:hAnsi="Arial" w:cs="Arial"/>
          <w:color w:val="000000"/>
          <w:sz w:val="21"/>
          <w:szCs w:val="21"/>
        </w:rPr>
        <w:t>Ausspähung</w:t>
      </w:r>
      <w:proofErr w:type="spellEnd"/>
      <w:r w:rsidRPr="00CC6397">
        <w:rPr>
          <w:rFonts w:ascii="Arial" w:eastAsia="Times New Roman" w:hAnsi="Arial" w:cs="Arial"/>
          <w:color w:val="000000"/>
          <w:sz w:val="21"/>
          <w:szCs w:val="21"/>
        </w:rPr>
        <w:t xml:space="preserve">; </w:t>
      </w:r>
      <w:proofErr w:type="spellStart"/>
      <w:r w:rsidRPr="00CC6397">
        <w:rPr>
          <w:rFonts w:ascii="Arial" w:eastAsia="Times New Roman" w:hAnsi="Arial" w:cs="Arial"/>
          <w:color w:val="000000"/>
          <w:sz w:val="21"/>
          <w:szCs w:val="21"/>
        </w:rPr>
        <w:t>Auskundschaften</w:t>
      </w:r>
      <w:proofErr w:type="spellEnd"/>
      <w:r w:rsidRPr="00CC6397">
        <w:rPr>
          <w:rFonts w:ascii="Arial" w:eastAsia="Times New Roman" w:hAnsi="Arial" w:cs="Arial"/>
          <w:color w:val="000000"/>
          <w:sz w:val="21"/>
          <w:szCs w:val="21"/>
        </w:rPr>
        <w:t xml:space="preserve"> von </w:t>
      </w:r>
      <w:proofErr w:type="spellStart"/>
      <w:r w:rsidRPr="00CC6397">
        <w:rPr>
          <w:rFonts w:ascii="Arial" w:eastAsia="Times New Roman" w:hAnsi="Arial" w:cs="Arial"/>
          <w:color w:val="000000"/>
          <w:sz w:val="21"/>
          <w:szCs w:val="21"/>
        </w:rPr>
        <w:t>Staatsgeheimnissen</w:t>
      </w:r>
      <w:proofErr w:type="spellEnd"/>
    </w:p>
    <w:p w14:paraId="7F1013C2" w14:textId="77777777" w:rsidR="00CC6397" w:rsidRPr="00CC6397" w:rsidRDefault="00CC6397" w:rsidP="00CC6397">
      <w:pPr>
        <w:pStyle w:val="ListParagraph"/>
        <w:numPr>
          <w:ilvl w:val="0"/>
          <w:numId w:val="17"/>
        </w:numPr>
        <w:ind w:left="90"/>
        <w:jc w:val="lowKashida"/>
        <w:rPr>
          <w:rFonts w:ascii="Arial" w:eastAsia="Times New Roman" w:hAnsi="Arial" w:cs="Arial"/>
          <w:color w:val="000000"/>
          <w:sz w:val="21"/>
          <w:szCs w:val="21"/>
        </w:rPr>
      </w:pPr>
      <w:r w:rsidRPr="00CC6397">
        <w:rPr>
          <w:rFonts w:ascii="Arial" w:eastAsia="Times New Roman" w:hAnsi="Arial" w:cs="Arial"/>
          <w:color w:val="000000"/>
          <w:sz w:val="21"/>
          <w:szCs w:val="21"/>
        </w:rPr>
        <w:t xml:space="preserve">(1) </w:t>
      </w:r>
      <w:proofErr w:type="spellStart"/>
      <w:r w:rsidRPr="00CC6397">
        <w:rPr>
          <w:rFonts w:ascii="Arial" w:eastAsia="Times New Roman" w:hAnsi="Arial" w:cs="Arial"/>
          <w:color w:val="000000"/>
          <w:sz w:val="21"/>
          <w:szCs w:val="21"/>
        </w:rPr>
        <w:t>Wer</w:t>
      </w:r>
      <w:proofErr w:type="spellEnd"/>
      <w:r w:rsidRPr="00CC6397">
        <w:rPr>
          <w:rFonts w:ascii="Arial" w:eastAsia="Times New Roman" w:hAnsi="Arial" w:cs="Arial"/>
          <w:color w:val="000000"/>
          <w:sz w:val="21"/>
          <w:szCs w:val="21"/>
        </w:rPr>
        <w:t xml:space="preserve"> </w:t>
      </w:r>
      <w:proofErr w:type="spellStart"/>
      <w:r w:rsidRPr="00CC6397">
        <w:rPr>
          <w:rFonts w:ascii="Arial" w:eastAsia="Times New Roman" w:hAnsi="Arial" w:cs="Arial"/>
          <w:color w:val="000000"/>
          <w:sz w:val="21"/>
          <w:szCs w:val="21"/>
        </w:rPr>
        <w:t>sich</w:t>
      </w:r>
      <w:proofErr w:type="spellEnd"/>
      <w:r w:rsidRPr="00CC6397">
        <w:rPr>
          <w:rFonts w:ascii="Arial" w:eastAsia="Times New Roman" w:hAnsi="Arial" w:cs="Arial"/>
          <w:color w:val="000000"/>
          <w:sz w:val="21"/>
          <w:szCs w:val="21"/>
        </w:rPr>
        <w:t xml:space="preserve"> </w:t>
      </w:r>
      <w:proofErr w:type="spellStart"/>
      <w:r w:rsidRPr="00CC6397">
        <w:rPr>
          <w:rFonts w:ascii="Arial" w:eastAsia="Times New Roman" w:hAnsi="Arial" w:cs="Arial"/>
          <w:color w:val="000000"/>
          <w:sz w:val="21"/>
          <w:szCs w:val="21"/>
        </w:rPr>
        <w:t>ein</w:t>
      </w:r>
      <w:proofErr w:type="spellEnd"/>
      <w:r w:rsidRPr="00CC6397">
        <w:rPr>
          <w:rFonts w:ascii="Arial" w:eastAsia="Times New Roman" w:hAnsi="Arial" w:cs="Arial"/>
          <w:color w:val="000000"/>
          <w:sz w:val="21"/>
          <w:szCs w:val="21"/>
        </w:rPr>
        <w:t xml:space="preserve"> </w:t>
      </w:r>
      <w:proofErr w:type="spellStart"/>
      <w:r w:rsidRPr="00CC6397">
        <w:rPr>
          <w:rFonts w:ascii="Arial" w:eastAsia="Times New Roman" w:hAnsi="Arial" w:cs="Arial"/>
          <w:color w:val="000000"/>
          <w:sz w:val="21"/>
          <w:szCs w:val="21"/>
        </w:rPr>
        <w:t>Staatsgeheimnis</w:t>
      </w:r>
      <w:proofErr w:type="spellEnd"/>
      <w:r w:rsidRPr="00CC6397">
        <w:rPr>
          <w:rFonts w:ascii="Arial" w:eastAsia="Times New Roman" w:hAnsi="Arial" w:cs="Arial"/>
          <w:color w:val="000000"/>
          <w:sz w:val="21"/>
          <w:szCs w:val="21"/>
        </w:rPr>
        <w:t xml:space="preserve"> </w:t>
      </w:r>
      <w:proofErr w:type="spellStart"/>
      <w:r w:rsidRPr="00CC6397">
        <w:rPr>
          <w:rFonts w:ascii="Arial" w:eastAsia="Times New Roman" w:hAnsi="Arial" w:cs="Arial"/>
          <w:color w:val="000000"/>
          <w:sz w:val="21"/>
          <w:szCs w:val="21"/>
        </w:rPr>
        <w:t>verschafft</w:t>
      </w:r>
      <w:proofErr w:type="spellEnd"/>
      <w:r w:rsidRPr="00CC6397">
        <w:rPr>
          <w:rFonts w:ascii="Arial" w:eastAsia="Times New Roman" w:hAnsi="Arial" w:cs="Arial"/>
          <w:color w:val="000000"/>
          <w:sz w:val="21"/>
          <w:szCs w:val="21"/>
        </w:rPr>
        <w:t xml:space="preserve">, um es </w:t>
      </w:r>
      <w:proofErr w:type="spellStart"/>
      <w:r w:rsidRPr="00CC6397">
        <w:rPr>
          <w:rFonts w:ascii="Arial" w:eastAsia="Times New Roman" w:hAnsi="Arial" w:cs="Arial"/>
          <w:color w:val="000000"/>
          <w:sz w:val="21"/>
          <w:szCs w:val="21"/>
        </w:rPr>
        <w:t>zu</w:t>
      </w:r>
      <w:proofErr w:type="spellEnd"/>
      <w:r w:rsidRPr="00CC6397">
        <w:rPr>
          <w:rFonts w:ascii="Arial" w:eastAsia="Times New Roman" w:hAnsi="Arial" w:cs="Arial"/>
          <w:color w:val="000000"/>
          <w:sz w:val="21"/>
          <w:szCs w:val="21"/>
        </w:rPr>
        <w:t xml:space="preserve"> </w:t>
      </w:r>
      <w:proofErr w:type="spellStart"/>
      <w:r w:rsidRPr="00CC6397">
        <w:rPr>
          <w:rFonts w:ascii="Arial" w:eastAsia="Times New Roman" w:hAnsi="Arial" w:cs="Arial"/>
          <w:color w:val="000000"/>
          <w:sz w:val="21"/>
          <w:szCs w:val="21"/>
        </w:rPr>
        <w:t>verraten</w:t>
      </w:r>
      <w:proofErr w:type="spellEnd"/>
      <w:r w:rsidRPr="00CC6397">
        <w:rPr>
          <w:rFonts w:ascii="Arial" w:eastAsia="Times New Roman" w:hAnsi="Arial" w:cs="Arial"/>
          <w:color w:val="000000"/>
          <w:sz w:val="21"/>
          <w:szCs w:val="21"/>
        </w:rPr>
        <w:t xml:space="preserve"> (§ 94), </w:t>
      </w:r>
      <w:proofErr w:type="spellStart"/>
      <w:r w:rsidRPr="00CC6397">
        <w:rPr>
          <w:rFonts w:ascii="Arial" w:eastAsia="Times New Roman" w:hAnsi="Arial" w:cs="Arial"/>
          <w:color w:val="000000"/>
          <w:sz w:val="21"/>
          <w:szCs w:val="21"/>
        </w:rPr>
        <w:t>wird</w:t>
      </w:r>
      <w:proofErr w:type="spellEnd"/>
      <w:r w:rsidRPr="00CC6397">
        <w:rPr>
          <w:rFonts w:ascii="Arial" w:eastAsia="Times New Roman" w:hAnsi="Arial" w:cs="Arial"/>
          <w:color w:val="000000"/>
          <w:sz w:val="21"/>
          <w:szCs w:val="21"/>
        </w:rPr>
        <w:t xml:space="preserve"> </w:t>
      </w:r>
      <w:proofErr w:type="spellStart"/>
      <w:r w:rsidRPr="00CC6397">
        <w:rPr>
          <w:rFonts w:ascii="Arial" w:eastAsia="Times New Roman" w:hAnsi="Arial" w:cs="Arial"/>
          <w:color w:val="000000"/>
          <w:sz w:val="21"/>
          <w:szCs w:val="21"/>
        </w:rPr>
        <w:t>mit</w:t>
      </w:r>
      <w:proofErr w:type="spellEnd"/>
      <w:r w:rsidRPr="00CC6397">
        <w:rPr>
          <w:rFonts w:ascii="Arial" w:eastAsia="Times New Roman" w:hAnsi="Arial" w:cs="Arial"/>
          <w:color w:val="000000"/>
          <w:sz w:val="21"/>
          <w:szCs w:val="21"/>
        </w:rPr>
        <w:t xml:space="preserve"> </w:t>
      </w:r>
      <w:proofErr w:type="spellStart"/>
      <w:r w:rsidRPr="00CC6397">
        <w:rPr>
          <w:rFonts w:ascii="Arial" w:eastAsia="Times New Roman" w:hAnsi="Arial" w:cs="Arial"/>
          <w:color w:val="000000"/>
          <w:sz w:val="21"/>
          <w:szCs w:val="21"/>
        </w:rPr>
        <w:t>Freiheitsstrafe</w:t>
      </w:r>
      <w:proofErr w:type="spellEnd"/>
      <w:r w:rsidRPr="00CC6397">
        <w:rPr>
          <w:rFonts w:ascii="Arial" w:eastAsia="Times New Roman" w:hAnsi="Arial" w:cs="Arial"/>
          <w:color w:val="000000"/>
          <w:sz w:val="21"/>
          <w:szCs w:val="21"/>
        </w:rPr>
        <w:t xml:space="preserve"> von </w:t>
      </w:r>
      <w:proofErr w:type="spellStart"/>
      <w:r w:rsidRPr="00CC6397">
        <w:rPr>
          <w:rFonts w:ascii="Arial" w:eastAsia="Times New Roman" w:hAnsi="Arial" w:cs="Arial"/>
          <w:color w:val="000000"/>
          <w:sz w:val="21"/>
          <w:szCs w:val="21"/>
        </w:rPr>
        <w:t>einem</w:t>
      </w:r>
      <w:proofErr w:type="spellEnd"/>
      <w:r w:rsidRPr="00CC6397">
        <w:rPr>
          <w:rFonts w:ascii="Arial" w:eastAsia="Times New Roman" w:hAnsi="Arial" w:cs="Arial"/>
          <w:color w:val="000000"/>
          <w:sz w:val="21"/>
          <w:szCs w:val="21"/>
        </w:rPr>
        <w:t xml:space="preserve"> </w:t>
      </w:r>
      <w:proofErr w:type="spellStart"/>
      <w:r w:rsidRPr="00CC6397">
        <w:rPr>
          <w:rFonts w:ascii="Arial" w:eastAsia="Times New Roman" w:hAnsi="Arial" w:cs="Arial"/>
          <w:color w:val="000000"/>
          <w:sz w:val="21"/>
          <w:szCs w:val="21"/>
        </w:rPr>
        <w:t>Jahr</w:t>
      </w:r>
      <w:proofErr w:type="spellEnd"/>
      <w:r w:rsidRPr="00CC6397">
        <w:rPr>
          <w:rFonts w:ascii="Arial" w:eastAsia="Times New Roman" w:hAnsi="Arial" w:cs="Arial"/>
          <w:color w:val="000000"/>
          <w:sz w:val="21"/>
          <w:szCs w:val="21"/>
        </w:rPr>
        <w:t xml:space="preserve"> bis </w:t>
      </w:r>
      <w:proofErr w:type="spellStart"/>
      <w:r w:rsidRPr="00CC6397">
        <w:rPr>
          <w:rFonts w:ascii="Arial" w:eastAsia="Times New Roman" w:hAnsi="Arial" w:cs="Arial"/>
          <w:color w:val="000000"/>
          <w:sz w:val="21"/>
          <w:szCs w:val="21"/>
        </w:rPr>
        <w:t>zu</w:t>
      </w:r>
      <w:proofErr w:type="spellEnd"/>
      <w:r w:rsidRPr="00CC6397">
        <w:rPr>
          <w:rFonts w:ascii="Arial" w:eastAsia="Times New Roman" w:hAnsi="Arial" w:cs="Arial"/>
          <w:color w:val="000000"/>
          <w:sz w:val="21"/>
          <w:szCs w:val="21"/>
        </w:rPr>
        <w:t xml:space="preserve"> </w:t>
      </w:r>
      <w:proofErr w:type="spellStart"/>
      <w:r w:rsidRPr="00CC6397">
        <w:rPr>
          <w:rFonts w:ascii="Arial" w:eastAsia="Times New Roman" w:hAnsi="Arial" w:cs="Arial"/>
          <w:color w:val="000000"/>
          <w:sz w:val="21"/>
          <w:szCs w:val="21"/>
        </w:rPr>
        <w:t>zehn</w:t>
      </w:r>
      <w:proofErr w:type="spellEnd"/>
      <w:r w:rsidRPr="00CC6397">
        <w:rPr>
          <w:rFonts w:ascii="Arial" w:eastAsia="Times New Roman" w:hAnsi="Arial" w:cs="Arial"/>
          <w:color w:val="000000"/>
          <w:sz w:val="21"/>
          <w:szCs w:val="21"/>
        </w:rPr>
        <w:t xml:space="preserve"> Jahren </w:t>
      </w:r>
      <w:proofErr w:type="spellStart"/>
      <w:r w:rsidRPr="00CC6397">
        <w:rPr>
          <w:rFonts w:ascii="Arial" w:eastAsia="Times New Roman" w:hAnsi="Arial" w:cs="Arial"/>
          <w:color w:val="000000"/>
          <w:sz w:val="21"/>
          <w:szCs w:val="21"/>
        </w:rPr>
        <w:t>bestraft</w:t>
      </w:r>
      <w:proofErr w:type="spellEnd"/>
      <w:r w:rsidRPr="00CC6397">
        <w:rPr>
          <w:rFonts w:ascii="Arial" w:eastAsia="Times New Roman" w:hAnsi="Arial" w:cs="Arial"/>
          <w:color w:val="000000"/>
          <w:sz w:val="21"/>
          <w:szCs w:val="21"/>
        </w:rPr>
        <w:t>.</w:t>
      </w:r>
    </w:p>
    <w:p w14:paraId="26D2E96C" w14:textId="77777777" w:rsidR="00CC6397" w:rsidRPr="00E83962" w:rsidRDefault="00CC6397" w:rsidP="00CC6397">
      <w:pPr>
        <w:pStyle w:val="ListParagraph"/>
        <w:numPr>
          <w:ilvl w:val="0"/>
          <w:numId w:val="17"/>
        </w:numPr>
        <w:ind w:left="90"/>
        <w:jc w:val="lowKashida"/>
        <w:rPr>
          <w:rFonts w:cs="B Nazanin"/>
          <w:sz w:val="24"/>
          <w:szCs w:val="24"/>
          <w:lang w:bidi="fa-IR"/>
        </w:rPr>
      </w:pPr>
      <w:r w:rsidRPr="00CC6397">
        <w:rPr>
          <w:rFonts w:ascii="Arial" w:eastAsia="Times New Roman" w:hAnsi="Arial" w:cs="Arial"/>
          <w:color w:val="000000"/>
          <w:sz w:val="21"/>
          <w:szCs w:val="21"/>
        </w:rPr>
        <w:t xml:space="preserve">(2) </w:t>
      </w:r>
      <w:proofErr w:type="spellStart"/>
      <w:r w:rsidRPr="00CC6397">
        <w:rPr>
          <w:rFonts w:ascii="Arial" w:eastAsia="Times New Roman" w:hAnsi="Arial" w:cs="Arial"/>
          <w:color w:val="000000"/>
          <w:sz w:val="21"/>
          <w:szCs w:val="21"/>
        </w:rPr>
        <w:t>Wer</w:t>
      </w:r>
      <w:proofErr w:type="spellEnd"/>
      <w:r w:rsidRPr="00CC6397">
        <w:rPr>
          <w:rFonts w:ascii="Arial" w:eastAsia="Times New Roman" w:hAnsi="Arial" w:cs="Arial"/>
          <w:color w:val="000000"/>
          <w:sz w:val="21"/>
          <w:szCs w:val="21"/>
        </w:rPr>
        <w:t xml:space="preserve"> </w:t>
      </w:r>
      <w:proofErr w:type="spellStart"/>
      <w:r w:rsidRPr="00CC6397">
        <w:rPr>
          <w:rFonts w:ascii="Arial" w:eastAsia="Times New Roman" w:hAnsi="Arial" w:cs="Arial"/>
          <w:color w:val="000000"/>
          <w:sz w:val="21"/>
          <w:szCs w:val="21"/>
        </w:rPr>
        <w:t>sich</w:t>
      </w:r>
      <w:proofErr w:type="spellEnd"/>
      <w:r w:rsidRPr="00CC6397">
        <w:rPr>
          <w:rFonts w:ascii="Arial" w:eastAsia="Times New Roman" w:hAnsi="Arial" w:cs="Arial"/>
          <w:color w:val="000000"/>
          <w:sz w:val="21"/>
          <w:szCs w:val="21"/>
        </w:rPr>
        <w:t xml:space="preserve"> </w:t>
      </w:r>
      <w:proofErr w:type="spellStart"/>
      <w:r w:rsidRPr="00CC6397">
        <w:rPr>
          <w:rFonts w:ascii="Arial" w:eastAsia="Times New Roman" w:hAnsi="Arial" w:cs="Arial"/>
          <w:color w:val="000000"/>
          <w:sz w:val="21"/>
          <w:szCs w:val="21"/>
        </w:rPr>
        <w:t>ein</w:t>
      </w:r>
      <w:proofErr w:type="spellEnd"/>
      <w:r w:rsidRPr="00CC6397">
        <w:rPr>
          <w:rFonts w:ascii="Arial" w:eastAsia="Times New Roman" w:hAnsi="Arial" w:cs="Arial"/>
          <w:color w:val="000000"/>
          <w:sz w:val="21"/>
          <w:szCs w:val="21"/>
        </w:rPr>
        <w:t xml:space="preserve"> </w:t>
      </w:r>
      <w:proofErr w:type="spellStart"/>
      <w:r w:rsidRPr="00CC6397">
        <w:rPr>
          <w:rFonts w:ascii="Arial" w:eastAsia="Times New Roman" w:hAnsi="Arial" w:cs="Arial"/>
          <w:color w:val="000000"/>
          <w:sz w:val="21"/>
          <w:szCs w:val="21"/>
        </w:rPr>
        <w:t>Staatsgeheimnis</w:t>
      </w:r>
      <w:proofErr w:type="spellEnd"/>
      <w:r w:rsidRPr="00CC6397">
        <w:rPr>
          <w:rFonts w:ascii="Arial" w:eastAsia="Times New Roman" w:hAnsi="Arial" w:cs="Arial"/>
          <w:color w:val="000000"/>
          <w:sz w:val="21"/>
          <w:szCs w:val="21"/>
        </w:rPr>
        <w:t xml:space="preserve">, das von </w:t>
      </w:r>
      <w:proofErr w:type="spellStart"/>
      <w:r w:rsidRPr="00CC6397">
        <w:rPr>
          <w:rFonts w:ascii="Arial" w:eastAsia="Times New Roman" w:hAnsi="Arial" w:cs="Arial"/>
          <w:color w:val="000000"/>
          <w:sz w:val="21"/>
          <w:szCs w:val="21"/>
        </w:rPr>
        <w:t>einer</w:t>
      </w:r>
      <w:proofErr w:type="spellEnd"/>
      <w:r w:rsidRPr="00CC6397">
        <w:rPr>
          <w:rFonts w:ascii="Arial" w:eastAsia="Times New Roman" w:hAnsi="Arial" w:cs="Arial"/>
          <w:color w:val="000000"/>
          <w:sz w:val="21"/>
          <w:szCs w:val="21"/>
        </w:rPr>
        <w:t xml:space="preserve"> </w:t>
      </w:r>
      <w:proofErr w:type="spellStart"/>
      <w:r w:rsidRPr="00CC6397">
        <w:rPr>
          <w:rFonts w:ascii="Arial" w:eastAsia="Times New Roman" w:hAnsi="Arial" w:cs="Arial"/>
          <w:color w:val="000000"/>
          <w:sz w:val="21"/>
          <w:szCs w:val="21"/>
        </w:rPr>
        <w:t>amtlichen</w:t>
      </w:r>
      <w:proofErr w:type="spellEnd"/>
      <w:r w:rsidRPr="00CC6397">
        <w:rPr>
          <w:rFonts w:ascii="Arial" w:eastAsia="Times New Roman" w:hAnsi="Arial" w:cs="Arial"/>
          <w:color w:val="000000"/>
          <w:sz w:val="21"/>
          <w:szCs w:val="21"/>
        </w:rPr>
        <w:t xml:space="preserve"> Stelle </w:t>
      </w:r>
      <w:proofErr w:type="spellStart"/>
      <w:r w:rsidRPr="00CC6397">
        <w:rPr>
          <w:rFonts w:ascii="Arial" w:eastAsia="Times New Roman" w:hAnsi="Arial" w:cs="Arial"/>
          <w:color w:val="000000"/>
          <w:sz w:val="21"/>
          <w:szCs w:val="21"/>
        </w:rPr>
        <w:t>oder</w:t>
      </w:r>
      <w:proofErr w:type="spellEnd"/>
      <w:r w:rsidRPr="00CC6397">
        <w:rPr>
          <w:rFonts w:ascii="Arial" w:eastAsia="Times New Roman" w:hAnsi="Arial" w:cs="Arial"/>
          <w:color w:val="000000"/>
          <w:sz w:val="21"/>
          <w:szCs w:val="21"/>
        </w:rPr>
        <w:t xml:space="preserve"> auf </w:t>
      </w:r>
      <w:proofErr w:type="spellStart"/>
      <w:r w:rsidRPr="00CC6397">
        <w:rPr>
          <w:rFonts w:ascii="Arial" w:eastAsia="Times New Roman" w:hAnsi="Arial" w:cs="Arial"/>
          <w:color w:val="000000"/>
          <w:sz w:val="21"/>
          <w:szCs w:val="21"/>
        </w:rPr>
        <w:t>deren</w:t>
      </w:r>
      <w:proofErr w:type="spellEnd"/>
      <w:r w:rsidRPr="00CC6397">
        <w:rPr>
          <w:rFonts w:ascii="Arial" w:eastAsia="Times New Roman" w:hAnsi="Arial" w:cs="Arial"/>
          <w:color w:val="000000"/>
          <w:sz w:val="21"/>
          <w:szCs w:val="21"/>
        </w:rPr>
        <w:t xml:space="preserve"> </w:t>
      </w:r>
      <w:proofErr w:type="spellStart"/>
      <w:r w:rsidRPr="00CC6397">
        <w:rPr>
          <w:rFonts w:ascii="Arial" w:eastAsia="Times New Roman" w:hAnsi="Arial" w:cs="Arial"/>
          <w:color w:val="000000"/>
          <w:sz w:val="21"/>
          <w:szCs w:val="21"/>
        </w:rPr>
        <w:t>Veranlassung</w:t>
      </w:r>
      <w:proofErr w:type="spellEnd"/>
      <w:r w:rsidRPr="00CC6397">
        <w:rPr>
          <w:rFonts w:ascii="Arial" w:eastAsia="Times New Roman" w:hAnsi="Arial" w:cs="Arial"/>
          <w:color w:val="000000"/>
          <w:sz w:val="21"/>
          <w:szCs w:val="21"/>
        </w:rPr>
        <w:t xml:space="preserve"> </w:t>
      </w:r>
      <w:proofErr w:type="spellStart"/>
      <w:r w:rsidRPr="00CC6397">
        <w:rPr>
          <w:rFonts w:ascii="Arial" w:eastAsia="Times New Roman" w:hAnsi="Arial" w:cs="Arial"/>
          <w:color w:val="000000"/>
          <w:sz w:val="21"/>
          <w:szCs w:val="21"/>
        </w:rPr>
        <w:t>geheimgehalten</w:t>
      </w:r>
      <w:proofErr w:type="spellEnd"/>
      <w:r w:rsidRPr="00CC6397">
        <w:rPr>
          <w:rFonts w:ascii="Arial" w:eastAsia="Times New Roman" w:hAnsi="Arial" w:cs="Arial"/>
          <w:color w:val="000000"/>
          <w:sz w:val="21"/>
          <w:szCs w:val="21"/>
        </w:rPr>
        <w:t xml:space="preserve"> </w:t>
      </w:r>
      <w:proofErr w:type="spellStart"/>
      <w:r w:rsidRPr="00CC6397">
        <w:rPr>
          <w:rFonts w:ascii="Arial" w:eastAsia="Times New Roman" w:hAnsi="Arial" w:cs="Arial"/>
          <w:color w:val="000000"/>
          <w:sz w:val="21"/>
          <w:szCs w:val="21"/>
        </w:rPr>
        <w:t>wird</w:t>
      </w:r>
      <w:proofErr w:type="spellEnd"/>
      <w:r w:rsidRPr="00CC6397">
        <w:rPr>
          <w:rFonts w:ascii="Arial" w:eastAsia="Times New Roman" w:hAnsi="Arial" w:cs="Arial"/>
          <w:color w:val="000000"/>
          <w:sz w:val="21"/>
          <w:szCs w:val="21"/>
        </w:rPr>
        <w:t xml:space="preserve">, </w:t>
      </w:r>
      <w:proofErr w:type="spellStart"/>
      <w:r w:rsidRPr="00CC6397">
        <w:rPr>
          <w:rFonts w:ascii="Arial" w:eastAsia="Times New Roman" w:hAnsi="Arial" w:cs="Arial"/>
          <w:color w:val="000000"/>
          <w:sz w:val="21"/>
          <w:szCs w:val="21"/>
        </w:rPr>
        <w:t>verschafft</w:t>
      </w:r>
      <w:proofErr w:type="spellEnd"/>
      <w:r w:rsidRPr="00CC6397">
        <w:rPr>
          <w:rFonts w:ascii="Arial" w:eastAsia="Times New Roman" w:hAnsi="Arial" w:cs="Arial"/>
          <w:color w:val="000000"/>
          <w:sz w:val="21"/>
          <w:szCs w:val="21"/>
        </w:rPr>
        <w:t xml:space="preserve">, um es </w:t>
      </w:r>
      <w:proofErr w:type="spellStart"/>
      <w:r w:rsidRPr="00CC6397">
        <w:rPr>
          <w:rFonts w:ascii="Arial" w:eastAsia="Times New Roman" w:hAnsi="Arial" w:cs="Arial"/>
          <w:color w:val="000000"/>
          <w:sz w:val="21"/>
          <w:szCs w:val="21"/>
        </w:rPr>
        <w:t>zu</w:t>
      </w:r>
      <w:proofErr w:type="spellEnd"/>
      <w:r w:rsidRPr="00CC6397">
        <w:rPr>
          <w:rFonts w:ascii="Arial" w:eastAsia="Times New Roman" w:hAnsi="Arial" w:cs="Arial"/>
          <w:color w:val="000000"/>
          <w:sz w:val="21"/>
          <w:szCs w:val="21"/>
        </w:rPr>
        <w:t xml:space="preserve"> </w:t>
      </w:r>
      <w:proofErr w:type="spellStart"/>
      <w:r w:rsidRPr="00CC6397">
        <w:rPr>
          <w:rFonts w:ascii="Arial" w:eastAsia="Times New Roman" w:hAnsi="Arial" w:cs="Arial"/>
          <w:color w:val="000000"/>
          <w:sz w:val="21"/>
          <w:szCs w:val="21"/>
        </w:rPr>
        <w:t>offenbaren</w:t>
      </w:r>
      <w:proofErr w:type="spellEnd"/>
      <w:r w:rsidRPr="00CC6397">
        <w:rPr>
          <w:rFonts w:ascii="Arial" w:eastAsia="Times New Roman" w:hAnsi="Arial" w:cs="Arial"/>
          <w:color w:val="000000"/>
          <w:sz w:val="21"/>
          <w:szCs w:val="21"/>
        </w:rPr>
        <w:t xml:space="preserve"> (§ 95), </w:t>
      </w:r>
      <w:proofErr w:type="spellStart"/>
      <w:r w:rsidRPr="00CC6397">
        <w:rPr>
          <w:rFonts w:ascii="Arial" w:eastAsia="Times New Roman" w:hAnsi="Arial" w:cs="Arial"/>
          <w:color w:val="000000"/>
          <w:sz w:val="21"/>
          <w:szCs w:val="21"/>
        </w:rPr>
        <w:t>wird</w:t>
      </w:r>
      <w:proofErr w:type="spellEnd"/>
      <w:r w:rsidRPr="00CC6397">
        <w:rPr>
          <w:rFonts w:ascii="Arial" w:eastAsia="Times New Roman" w:hAnsi="Arial" w:cs="Arial"/>
          <w:color w:val="000000"/>
          <w:sz w:val="21"/>
          <w:szCs w:val="21"/>
        </w:rPr>
        <w:t xml:space="preserve"> </w:t>
      </w:r>
      <w:proofErr w:type="spellStart"/>
      <w:r w:rsidRPr="00CC6397">
        <w:rPr>
          <w:rFonts w:ascii="Arial" w:eastAsia="Times New Roman" w:hAnsi="Arial" w:cs="Arial"/>
          <w:color w:val="000000"/>
          <w:sz w:val="21"/>
          <w:szCs w:val="21"/>
        </w:rPr>
        <w:t>mit</w:t>
      </w:r>
      <w:proofErr w:type="spellEnd"/>
      <w:r w:rsidRPr="00CC6397">
        <w:rPr>
          <w:rFonts w:ascii="Arial" w:eastAsia="Times New Roman" w:hAnsi="Arial" w:cs="Arial"/>
          <w:color w:val="000000"/>
          <w:sz w:val="21"/>
          <w:szCs w:val="21"/>
        </w:rPr>
        <w:t xml:space="preserve"> </w:t>
      </w:r>
      <w:proofErr w:type="spellStart"/>
      <w:r w:rsidRPr="00CC6397">
        <w:rPr>
          <w:rFonts w:ascii="Arial" w:eastAsia="Times New Roman" w:hAnsi="Arial" w:cs="Arial"/>
          <w:color w:val="000000"/>
          <w:sz w:val="21"/>
          <w:szCs w:val="21"/>
        </w:rPr>
        <w:t>Freiheitsstrafe</w:t>
      </w:r>
      <w:proofErr w:type="spellEnd"/>
      <w:r w:rsidRPr="00CC6397">
        <w:rPr>
          <w:rFonts w:ascii="Arial" w:eastAsia="Times New Roman" w:hAnsi="Arial" w:cs="Arial"/>
          <w:color w:val="000000"/>
          <w:sz w:val="21"/>
          <w:szCs w:val="21"/>
        </w:rPr>
        <w:t xml:space="preserve"> von </w:t>
      </w:r>
      <w:proofErr w:type="spellStart"/>
      <w:r w:rsidRPr="00CC6397">
        <w:rPr>
          <w:rFonts w:ascii="Arial" w:eastAsia="Times New Roman" w:hAnsi="Arial" w:cs="Arial"/>
          <w:color w:val="000000"/>
          <w:sz w:val="21"/>
          <w:szCs w:val="21"/>
        </w:rPr>
        <w:t>sechs</w:t>
      </w:r>
      <w:proofErr w:type="spellEnd"/>
      <w:r w:rsidRPr="00CC6397">
        <w:rPr>
          <w:rFonts w:ascii="Arial" w:eastAsia="Times New Roman" w:hAnsi="Arial" w:cs="Arial"/>
          <w:color w:val="000000"/>
          <w:sz w:val="21"/>
          <w:szCs w:val="21"/>
        </w:rPr>
        <w:t xml:space="preserve"> </w:t>
      </w:r>
      <w:proofErr w:type="spellStart"/>
      <w:r w:rsidRPr="00CC6397">
        <w:rPr>
          <w:rFonts w:ascii="Arial" w:eastAsia="Times New Roman" w:hAnsi="Arial" w:cs="Arial"/>
          <w:color w:val="000000"/>
          <w:sz w:val="21"/>
          <w:szCs w:val="21"/>
        </w:rPr>
        <w:t>Monaten</w:t>
      </w:r>
      <w:proofErr w:type="spellEnd"/>
      <w:r w:rsidRPr="00CC6397">
        <w:rPr>
          <w:rFonts w:ascii="Arial" w:eastAsia="Times New Roman" w:hAnsi="Arial" w:cs="Arial"/>
          <w:color w:val="000000"/>
          <w:sz w:val="21"/>
          <w:szCs w:val="21"/>
        </w:rPr>
        <w:t xml:space="preserve"> bis </w:t>
      </w:r>
      <w:proofErr w:type="spellStart"/>
      <w:r w:rsidRPr="00CC6397">
        <w:rPr>
          <w:rFonts w:ascii="Arial" w:eastAsia="Times New Roman" w:hAnsi="Arial" w:cs="Arial"/>
          <w:color w:val="000000"/>
          <w:sz w:val="21"/>
          <w:szCs w:val="21"/>
        </w:rPr>
        <w:t>zu</w:t>
      </w:r>
      <w:proofErr w:type="spellEnd"/>
      <w:r w:rsidRPr="00CC6397">
        <w:rPr>
          <w:rFonts w:ascii="Arial" w:eastAsia="Times New Roman" w:hAnsi="Arial" w:cs="Arial"/>
          <w:color w:val="000000"/>
          <w:sz w:val="21"/>
          <w:szCs w:val="21"/>
        </w:rPr>
        <w:t xml:space="preserve"> </w:t>
      </w:r>
      <w:proofErr w:type="spellStart"/>
      <w:r w:rsidRPr="00CC6397">
        <w:rPr>
          <w:rFonts w:ascii="Arial" w:eastAsia="Times New Roman" w:hAnsi="Arial" w:cs="Arial"/>
          <w:color w:val="000000"/>
          <w:sz w:val="21"/>
          <w:szCs w:val="21"/>
        </w:rPr>
        <w:t>fünf</w:t>
      </w:r>
      <w:proofErr w:type="spellEnd"/>
      <w:r w:rsidRPr="00CC6397">
        <w:rPr>
          <w:rFonts w:ascii="Arial" w:eastAsia="Times New Roman" w:hAnsi="Arial" w:cs="Arial"/>
          <w:color w:val="000000"/>
          <w:sz w:val="21"/>
          <w:szCs w:val="21"/>
        </w:rPr>
        <w:t xml:space="preserve"> Jahren </w:t>
      </w:r>
      <w:proofErr w:type="spellStart"/>
      <w:r w:rsidRPr="00CC6397">
        <w:rPr>
          <w:rFonts w:ascii="Arial" w:eastAsia="Times New Roman" w:hAnsi="Arial" w:cs="Arial"/>
          <w:color w:val="000000"/>
          <w:sz w:val="21"/>
          <w:szCs w:val="21"/>
        </w:rPr>
        <w:t>bestraft</w:t>
      </w:r>
      <w:proofErr w:type="spellEnd"/>
      <w:r w:rsidRPr="00CC6397">
        <w:rPr>
          <w:rFonts w:ascii="Arial" w:eastAsia="Times New Roman" w:hAnsi="Arial" w:cs="Arial"/>
          <w:color w:val="000000"/>
          <w:sz w:val="21"/>
          <w:szCs w:val="21"/>
        </w:rPr>
        <w:t xml:space="preserve">. Der </w:t>
      </w:r>
      <w:proofErr w:type="spellStart"/>
      <w:r w:rsidRPr="00CC6397">
        <w:rPr>
          <w:rFonts w:ascii="Arial" w:eastAsia="Times New Roman" w:hAnsi="Arial" w:cs="Arial"/>
          <w:color w:val="000000"/>
          <w:sz w:val="21"/>
          <w:szCs w:val="21"/>
        </w:rPr>
        <w:t>Versuch</w:t>
      </w:r>
      <w:proofErr w:type="spellEnd"/>
      <w:r w:rsidRPr="00CC6397">
        <w:rPr>
          <w:rFonts w:ascii="Arial" w:eastAsia="Times New Roman" w:hAnsi="Arial" w:cs="Arial"/>
          <w:color w:val="000000"/>
          <w:sz w:val="21"/>
          <w:szCs w:val="21"/>
        </w:rPr>
        <w:t xml:space="preserve"> </w:t>
      </w:r>
      <w:proofErr w:type="spellStart"/>
      <w:r w:rsidRPr="00CC6397">
        <w:rPr>
          <w:rFonts w:ascii="Arial" w:eastAsia="Times New Roman" w:hAnsi="Arial" w:cs="Arial"/>
          <w:color w:val="000000"/>
          <w:sz w:val="21"/>
          <w:szCs w:val="21"/>
        </w:rPr>
        <w:t>ist</w:t>
      </w:r>
      <w:proofErr w:type="spellEnd"/>
      <w:r w:rsidRPr="00CC6397">
        <w:rPr>
          <w:rFonts w:ascii="Arial" w:eastAsia="Times New Roman" w:hAnsi="Arial" w:cs="Arial"/>
          <w:color w:val="000000"/>
          <w:sz w:val="21"/>
          <w:szCs w:val="21"/>
        </w:rPr>
        <w:t xml:space="preserve"> </w:t>
      </w:r>
      <w:proofErr w:type="spellStart"/>
      <w:r w:rsidRPr="00CC6397">
        <w:rPr>
          <w:rFonts w:ascii="Arial" w:eastAsia="Times New Roman" w:hAnsi="Arial" w:cs="Arial"/>
          <w:color w:val="000000"/>
          <w:sz w:val="21"/>
          <w:szCs w:val="21"/>
        </w:rPr>
        <w:t>strafbar</w:t>
      </w:r>
      <w:proofErr w:type="spellEnd"/>
      <w:r w:rsidRPr="00CC6397">
        <w:rPr>
          <w:rFonts w:ascii="Arial" w:eastAsia="Times New Roman" w:hAnsi="Arial" w:cs="Arial"/>
          <w:color w:val="000000"/>
          <w:sz w:val="21"/>
          <w:szCs w:val="21"/>
        </w:rPr>
        <w:t>.</w:t>
      </w:r>
    </w:p>
    <w:p w14:paraId="0451961A" w14:textId="77777777" w:rsidR="00E83962" w:rsidRPr="00E83962" w:rsidRDefault="00E83962" w:rsidP="00E83962">
      <w:pPr>
        <w:pStyle w:val="ListParagraph"/>
        <w:ind w:left="90"/>
        <w:jc w:val="lowKashida"/>
        <w:rPr>
          <w:rFonts w:cs="B Nazanin"/>
          <w:sz w:val="12"/>
          <w:szCs w:val="12"/>
          <w:lang w:bidi="fa-IR"/>
        </w:rPr>
      </w:pPr>
    </w:p>
    <w:p w14:paraId="48F809F5" w14:textId="77777777" w:rsidR="00CC6397" w:rsidRPr="00E83962" w:rsidRDefault="00A201FE" w:rsidP="00E83962">
      <w:pPr>
        <w:pStyle w:val="ListParagraph"/>
        <w:numPr>
          <w:ilvl w:val="0"/>
          <w:numId w:val="17"/>
        </w:numPr>
        <w:ind w:left="90"/>
        <w:jc w:val="lowKashida"/>
        <w:rPr>
          <w:rStyle w:val="Hyperlink"/>
          <w:rFonts w:ascii="Arial" w:eastAsia="Times New Roman" w:hAnsi="Arial" w:cs="Arial"/>
          <w:sz w:val="21"/>
          <w:szCs w:val="21"/>
        </w:rPr>
      </w:pPr>
      <w:hyperlink r:id="rId33" w:history="1">
        <w:r w:rsidR="00E83962" w:rsidRPr="00E83962">
          <w:rPr>
            <w:rStyle w:val="Hyperlink"/>
            <w:rFonts w:ascii="Arial" w:eastAsia="Times New Roman" w:hAnsi="Arial" w:cs="Arial"/>
            <w:sz w:val="21"/>
            <w:szCs w:val="21"/>
          </w:rPr>
          <w:t>https://www.gesetze-im-internet.de/stgb/__96.html</w:t>
        </w:r>
      </w:hyperlink>
    </w:p>
    <w:p w14:paraId="6EA2E3C7" w14:textId="77777777" w:rsidR="00E83962" w:rsidRPr="00E83962" w:rsidRDefault="00E83962" w:rsidP="00E83962">
      <w:pPr>
        <w:pStyle w:val="ListParagraph"/>
        <w:ind w:left="1530"/>
        <w:jc w:val="lowKashida"/>
        <w:rPr>
          <w:rFonts w:cs="B Nazanin"/>
          <w:sz w:val="14"/>
          <w:szCs w:val="14"/>
          <w:lang w:bidi="fa-IR"/>
        </w:rPr>
      </w:pPr>
    </w:p>
    <w:p w14:paraId="7A093915" w14:textId="77777777" w:rsidR="00C55778" w:rsidRDefault="00C55778" w:rsidP="00B73DCC">
      <w:pPr>
        <w:pStyle w:val="ListParagraph"/>
        <w:numPr>
          <w:ilvl w:val="0"/>
          <w:numId w:val="14"/>
        </w:numPr>
        <w:bidi/>
        <w:ind w:left="90"/>
        <w:jc w:val="lowKashida"/>
        <w:rPr>
          <w:rFonts w:cs="B Nazanin"/>
          <w:sz w:val="24"/>
          <w:szCs w:val="24"/>
          <w:lang w:bidi="fa-IR"/>
        </w:rPr>
      </w:pPr>
      <w:r>
        <w:rPr>
          <w:rFonts w:cs="B Nazanin" w:hint="cs"/>
          <w:sz w:val="24"/>
          <w:szCs w:val="24"/>
          <w:rtl/>
          <w:lang w:bidi="fa-IR"/>
        </w:rPr>
        <w:t xml:space="preserve">هر کس علناً در یک جلسه یا از طریق انتشار مطالب مکتوب، فرد دیگری را به ارتکاب عملی غیر قانونی تحریک نماید به عنوان معاون جرم مسئولیت داشته و به مجازات حداکثر 5 سال حبس یا جریمه نقدی محکوم خواهد شد. (ماده111 </w:t>
      </w:r>
      <w:r w:rsidR="00B73DCC">
        <w:rPr>
          <w:rFonts w:cs="B Nazanin" w:hint="cs"/>
          <w:sz w:val="24"/>
          <w:szCs w:val="24"/>
          <w:rtl/>
          <w:lang w:bidi="fa-IR"/>
        </w:rPr>
        <w:t>قانون مجازات آلمان</w:t>
      </w:r>
      <w:r>
        <w:rPr>
          <w:rFonts w:cs="B Nazanin" w:hint="cs"/>
          <w:sz w:val="24"/>
          <w:szCs w:val="24"/>
          <w:rtl/>
          <w:lang w:bidi="fa-IR"/>
        </w:rPr>
        <w:t>)</w:t>
      </w:r>
    </w:p>
    <w:p w14:paraId="4EDFDB21" w14:textId="77777777" w:rsidR="00CC6397" w:rsidRPr="00CC6397" w:rsidRDefault="00CC6397" w:rsidP="00CC6397">
      <w:pPr>
        <w:pStyle w:val="ListParagraph"/>
        <w:numPr>
          <w:ilvl w:val="0"/>
          <w:numId w:val="17"/>
        </w:numPr>
        <w:ind w:left="90"/>
        <w:jc w:val="lowKashida"/>
        <w:rPr>
          <w:rFonts w:ascii="Arial" w:eastAsia="Times New Roman" w:hAnsi="Arial" w:cs="Arial"/>
          <w:color w:val="000000"/>
          <w:sz w:val="21"/>
          <w:szCs w:val="21"/>
        </w:rPr>
      </w:pPr>
      <w:r w:rsidRPr="00CC6397">
        <w:rPr>
          <w:rFonts w:ascii="Arial" w:eastAsia="Times New Roman" w:hAnsi="Arial" w:cs="Arial"/>
          <w:color w:val="000000"/>
          <w:sz w:val="21"/>
          <w:szCs w:val="21"/>
        </w:rPr>
        <w:t xml:space="preserve">§ 111 </w:t>
      </w:r>
      <w:proofErr w:type="spellStart"/>
      <w:r w:rsidRPr="00CC6397">
        <w:rPr>
          <w:rFonts w:ascii="Arial" w:eastAsia="Times New Roman" w:hAnsi="Arial" w:cs="Arial"/>
          <w:color w:val="000000"/>
          <w:sz w:val="21"/>
          <w:szCs w:val="21"/>
        </w:rPr>
        <w:t>Öffentliche</w:t>
      </w:r>
      <w:proofErr w:type="spellEnd"/>
      <w:r w:rsidRPr="00CC6397">
        <w:rPr>
          <w:rFonts w:ascii="Arial" w:eastAsia="Times New Roman" w:hAnsi="Arial" w:cs="Arial"/>
          <w:color w:val="000000"/>
          <w:sz w:val="21"/>
          <w:szCs w:val="21"/>
        </w:rPr>
        <w:t xml:space="preserve"> </w:t>
      </w:r>
      <w:proofErr w:type="spellStart"/>
      <w:r w:rsidRPr="00CC6397">
        <w:rPr>
          <w:rFonts w:ascii="Arial" w:eastAsia="Times New Roman" w:hAnsi="Arial" w:cs="Arial"/>
          <w:color w:val="000000"/>
          <w:sz w:val="21"/>
          <w:szCs w:val="21"/>
        </w:rPr>
        <w:t>Aufforderung</w:t>
      </w:r>
      <w:proofErr w:type="spellEnd"/>
      <w:r w:rsidRPr="00CC6397">
        <w:rPr>
          <w:rFonts w:ascii="Arial" w:eastAsia="Times New Roman" w:hAnsi="Arial" w:cs="Arial"/>
          <w:color w:val="000000"/>
          <w:sz w:val="21"/>
          <w:szCs w:val="21"/>
        </w:rPr>
        <w:t xml:space="preserve"> </w:t>
      </w:r>
      <w:proofErr w:type="spellStart"/>
      <w:r w:rsidRPr="00CC6397">
        <w:rPr>
          <w:rFonts w:ascii="Arial" w:eastAsia="Times New Roman" w:hAnsi="Arial" w:cs="Arial"/>
          <w:color w:val="000000"/>
          <w:sz w:val="21"/>
          <w:szCs w:val="21"/>
        </w:rPr>
        <w:t>zu</w:t>
      </w:r>
      <w:proofErr w:type="spellEnd"/>
      <w:r w:rsidRPr="00CC6397">
        <w:rPr>
          <w:rFonts w:ascii="Arial" w:eastAsia="Times New Roman" w:hAnsi="Arial" w:cs="Arial"/>
          <w:color w:val="000000"/>
          <w:sz w:val="21"/>
          <w:szCs w:val="21"/>
        </w:rPr>
        <w:t xml:space="preserve"> </w:t>
      </w:r>
      <w:proofErr w:type="spellStart"/>
      <w:r w:rsidRPr="00CC6397">
        <w:rPr>
          <w:rFonts w:ascii="Arial" w:eastAsia="Times New Roman" w:hAnsi="Arial" w:cs="Arial"/>
          <w:color w:val="000000"/>
          <w:sz w:val="21"/>
          <w:szCs w:val="21"/>
        </w:rPr>
        <w:t>Straftaten</w:t>
      </w:r>
      <w:proofErr w:type="spellEnd"/>
    </w:p>
    <w:p w14:paraId="7CE66E9B" w14:textId="77777777" w:rsidR="00CC6397" w:rsidRPr="00CC6397" w:rsidRDefault="00CC6397" w:rsidP="00CC6397">
      <w:pPr>
        <w:pStyle w:val="ListParagraph"/>
        <w:numPr>
          <w:ilvl w:val="0"/>
          <w:numId w:val="17"/>
        </w:numPr>
        <w:ind w:left="90"/>
        <w:jc w:val="lowKashida"/>
        <w:rPr>
          <w:rFonts w:ascii="Arial" w:eastAsia="Times New Roman" w:hAnsi="Arial" w:cs="Arial"/>
          <w:color w:val="000000"/>
          <w:sz w:val="21"/>
          <w:szCs w:val="21"/>
        </w:rPr>
      </w:pPr>
      <w:r w:rsidRPr="00CC6397">
        <w:rPr>
          <w:rFonts w:ascii="Arial" w:eastAsia="Times New Roman" w:hAnsi="Arial" w:cs="Arial"/>
          <w:color w:val="000000"/>
          <w:sz w:val="21"/>
          <w:szCs w:val="21"/>
        </w:rPr>
        <w:t xml:space="preserve">(1) </w:t>
      </w:r>
      <w:proofErr w:type="spellStart"/>
      <w:r w:rsidRPr="00CC6397">
        <w:rPr>
          <w:rFonts w:ascii="Arial" w:eastAsia="Times New Roman" w:hAnsi="Arial" w:cs="Arial"/>
          <w:color w:val="000000"/>
          <w:sz w:val="21"/>
          <w:szCs w:val="21"/>
        </w:rPr>
        <w:t>Wer</w:t>
      </w:r>
      <w:proofErr w:type="spellEnd"/>
      <w:r w:rsidRPr="00CC6397">
        <w:rPr>
          <w:rFonts w:ascii="Arial" w:eastAsia="Times New Roman" w:hAnsi="Arial" w:cs="Arial"/>
          <w:color w:val="000000"/>
          <w:sz w:val="21"/>
          <w:szCs w:val="21"/>
        </w:rPr>
        <w:t xml:space="preserve"> </w:t>
      </w:r>
      <w:proofErr w:type="spellStart"/>
      <w:r w:rsidRPr="00CC6397">
        <w:rPr>
          <w:rFonts w:ascii="Arial" w:eastAsia="Times New Roman" w:hAnsi="Arial" w:cs="Arial"/>
          <w:color w:val="000000"/>
          <w:sz w:val="21"/>
          <w:szCs w:val="21"/>
        </w:rPr>
        <w:t>öffentlich</w:t>
      </w:r>
      <w:proofErr w:type="spellEnd"/>
      <w:r w:rsidRPr="00CC6397">
        <w:rPr>
          <w:rFonts w:ascii="Arial" w:eastAsia="Times New Roman" w:hAnsi="Arial" w:cs="Arial"/>
          <w:color w:val="000000"/>
          <w:sz w:val="21"/>
          <w:szCs w:val="21"/>
        </w:rPr>
        <w:t xml:space="preserve">, in </w:t>
      </w:r>
      <w:proofErr w:type="spellStart"/>
      <w:r w:rsidRPr="00CC6397">
        <w:rPr>
          <w:rFonts w:ascii="Arial" w:eastAsia="Times New Roman" w:hAnsi="Arial" w:cs="Arial"/>
          <w:color w:val="000000"/>
          <w:sz w:val="21"/>
          <w:szCs w:val="21"/>
        </w:rPr>
        <w:t>einer</w:t>
      </w:r>
      <w:proofErr w:type="spellEnd"/>
      <w:r w:rsidRPr="00CC6397">
        <w:rPr>
          <w:rFonts w:ascii="Arial" w:eastAsia="Times New Roman" w:hAnsi="Arial" w:cs="Arial"/>
          <w:color w:val="000000"/>
          <w:sz w:val="21"/>
          <w:szCs w:val="21"/>
        </w:rPr>
        <w:t xml:space="preserve"> </w:t>
      </w:r>
      <w:proofErr w:type="spellStart"/>
      <w:r w:rsidRPr="00CC6397">
        <w:rPr>
          <w:rFonts w:ascii="Arial" w:eastAsia="Times New Roman" w:hAnsi="Arial" w:cs="Arial"/>
          <w:color w:val="000000"/>
          <w:sz w:val="21"/>
          <w:szCs w:val="21"/>
        </w:rPr>
        <w:t>Versammlung</w:t>
      </w:r>
      <w:proofErr w:type="spellEnd"/>
      <w:r w:rsidRPr="00CC6397">
        <w:rPr>
          <w:rFonts w:ascii="Arial" w:eastAsia="Times New Roman" w:hAnsi="Arial" w:cs="Arial"/>
          <w:color w:val="000000"/>
          <w:sz w:val="21"/>
          <w:szCs w:val="21"/>
        </w:rPr>
        <w:t xml:space="preserve"> </w:t>
      </w:r>
      <w:proofErr w:type="spellStart"/>
      <w:r w:rsidRPr="00CC6397">
        <w:rPr>
          <w:rFonts w:ascii="Arial" w:eastAsia="Times New Roman" w:hAnsi="Arial" w:cs="Arial"/>
          <w:color w:val="000000"/>
          <w:sz w:val="21"/>
          <w:szCs w:val="21"/>
        </w:rPr>
        <w:t>oder</w:t>
      </w:r>
      <w:proofErr w:type="spellEnd"/>
      <w:r w:rsidRPr="00CC6397">
        <w:rPr>
          <w:rFonts w:ascii="Arial" w:eastAsia="Times New Roman" w:hAnsi="Arial" w:cs="Arial"/>
          <w:color w:val="000000"/>
          <w:sz w:val="21"/>
          <w:szCs w:val="21"/>
        </w:rPr>
        <w:t xml:space="preserve"> </w:t>
      </w:r>
      <w:proofErr w:type="spellStart"/>
      <w:r w:rsidRPr="00CC6397">
        <w:rPr>
          <w:rFonts w:ascii="Arial" w:eastAsia="Times New Roman" w:hAnsi="Arial" w:cs="Arial"/>
          <w:color w:val="000000"/>
          <w:sz w:val="21"/>
          <w:szCs w:val="21"/>
        </w:rPr>
        <w:t>durch</w:t>
      </w:r>
      <w:proofErr w:type="spellEnd"/>
      <w:r w:rsidRPr="00CC6397">
        <w:rPr>
          <w:rFonts w:ascii="Arial" w:eastAsia="Times New Roman" w:hAnsi="Arial" w:cs="Arial"/>
          <w:color w:val="000000"/>
          <w:sz w:val="21"/>
          <w:szCs w:val="21"/>
        </w:rPr>
        <w:t xml:space="preserve"> </w:t>
      </w:r>
      <w:proofErr w:type="spellStart"/>
      <w:r w:rsidRPr="00CC6397">
        <w:rPr>
          <w:rFonts w:ascii="Arial" w:eastAsia="Times New Roman" w:hAnsi="Arial" w:cs="Arial"/>
          <w:color w:val="000000"/>
          <w:sz w:val="21"/>
          <w:szCs w:val="21"/>
        </w:rPr>
        <w:t>Verbreiten</w:t>
      </w:r>
      <w:proofErr w:type="spellEnd"/>
      <w:r w:rsidRPr="00CC6397">
        <w:rPr>
          <w:rFonts w:ascii="Arial" w:eastAsia="Times New Roman" w:hAnsi="Arial" w:cs="Arial"/>
          <w:color w:val="000000"/>
          <w:sz w:val="21"/>
          <w:szCs w:val="21"/>
        </w:rPr>
        <w:t xml:space="preserve"> </w:t>
      </w:r>
      <w:proofErr w:type="spellStart"/>
      <w:r w:rsidRPr="00CC6397">
        <w:rPr>
          <w:rFonts w:ascii="Arial" w:eastAsia="Times New Roman" w:hAnsi="Arial" w:cs="Arial"/>
          <w:color w:val="000000"/>
          <w:sz w:val="21"/>
          <w:szCs w:val="21"/>
        </w:rPr>
        <w:t>eines</w:t>
      </w:r>
      <w:proofErr w:type="spellEnd"/>
      <w:r w:rsidRPr="00CC6397">
        <w:rPr>
          <w:rFonts w:ascii="Arial" w:eastAsia="Times New Roman" w:hAnsi="Arial" w:cs="Arial"/>
          <w:color w:val="000000"/>
          <w:sz w:val="21"/>
          <w:szCs w:val="21"/>
        </w:rPr>
        <w:t xml:space="preserve"> </w:t>
      </w:r>
      <w:proofErr w:type="spellStart"/>
      <w:r w:rsidRPr="00CC6397">
        <w:rPr>
          <w:rFonts w:ascii="Arial" w:eastAsia="Times New Roman" w:hAnsi="Arial" w:cs="Arial"/>
          <w:color w:val="000000"/>
          <w:sz w:val="21"/>
          <w:szCs w:val="21"/>
        </w:rPr>
        <w:t>Inhalts</w:t>
      </w:r>
      <w:proofErr w:type="spellEnd"/>
      <w:r w:rsidRPr="00CC6397">
        <w:rPr>
          <w:rFonts w:ascii="Arial" w:eastAsia="Times New Roman" w:hAnsi="Arial" w:cs="Arial"/>
          <w:color w:val="000000"/>
          <w:sz w:val="21"/>
          <w:szCs w:val="21"/>
        </w:rPr>
        <w:t xml:space="preserve"> (§ 11 </w:t>
      </w:r>
      <w:proofErr w:type="spellStart"/>
      <w:r w:rsidRPr="00CC6397">
        <w:rPr>
          <w:rFonts w:ascii="Arial" w:eastAsia="Times New Roman" w:hAnsi="Arial" w:cs="Arial"/>
          <w:color w:val="000000"/>
          <w:sz w:val="21"/>
          <w:szCs w:val="21"/>
        </w:rPr>
        <w:t>Absatz</w:t>
      </w:r>
      <w:proofErr w:type="spellEnd"/>
      <w:r w:rsidRPr="00CC6397">
        <w:rPr>
          <w:rFonts w:ascii="Arial" w:eastAsia="Times New Roman" w:hAnsi="Arial" w:cs="Arial"/>
          <w:color w:val="000000"/>
          <w:sz w:val="21"/>
          <w:szCs w:val="21"/>
        </w:rPr>
        <w:t xml:space="preserve"> 3) </w:t>
      </w:r>
      <w:proofErr w:type="spellStart"/>
      <w:r w:rsidRPr="00CC6397">
        <w:rPr>
          <w:rFonts w:ascii="Arial" w:eastAsia="Times New Roman" w:hAnsi="Arial" w:cs="Arial"/>
          <w:color w:val="000000"/>
          <w:sz w:val="21"/>
          <w:szCs w:val="21"/>
        </w:rPr>
        <w:t>zu</w:t>
      </w:r>
      <w:proofErr w:type="spellEnd"/>
      <w:r w:rsidRPr="00CC6397">
        <w:rPr>
          <w:rFonts w:ascii="Arial" w:eastAsia="Times New Roman" w:hAnsi="Arial" w:cs="Arial"/>
          <w:color w:val="000000"/>
          <w:sz w:val="21"/>
          <w:szCs w:val="21"/>
        </w:rPr>
        <w:t xml:space="preserve"> </w:t>
      </w:r>
      <w:proofErr w:type="spellStart"/>
      <w:r w:rsidRPr="00CC6397">
        <w:rPr>
          <w:rFonts w:ascii="Arial" w:eastAsia="Times New Roman" w:hAnsi="Arial" w:cs="Arial"/>
          <w:color w:val="000000"/>
          <w:sz w:val="21"/>
          <w:szCs w:val="21"/>
        </w:rPr>
        <w:t>einer</w:t>
      </w:r>
      <w:proofErr w:type="spellEnd"/>
      <w:r w:rsidRPr="00CC6397">
        <w:rPr>
          <w:rFonts w:ascii="Arial" w:eastAsia="Times New Roman" w:hAnsi="Arial" w:cs="Arial"/>
          <w:color w:val="000000"/>
          <w:sz w:val="21"/>
          <w:szCs w:val="21"/>
        </w:rPr>
        <w:t xml:space="preserve"> </w:t>
      </w:r>
      <w:proofErr w:type="spellStart"/>
      <w:r w:rsidRPr="00CC6397">
        <w:rPr>
          <w:rFonts w:ascii="Arial" w:eastAsia="Times New Roman" w:hAnsi="Arial" w:cs="Arial"/>
          <w:color w:val="000000"/>
          <w:sz w:val="21"/>
          <w:szCs w:val="21"/>
        </w:rPr>
        <w:t>rechtswidrigen</w:t>
      </w:r>
      <w:proofErr w:type="spellEnd"/>
      <w:r w:rsidRPr="00CC6397">
        <w:rPr>
          <w:rFonts w:ascii="Arial" w:eastAsia="Times New Roman" w:hAnsi="Arial" w:cs="Arial"/>
          <w:color w:val="000000"/>
          <w:sz w:val="21"/>
          <w:szCs w:val="21"/>
        </w:rPr>
        <w:t xml:space="preserve"> Tat </w:t>
      </w:r>
      <w:proofErr w:type="spellStart"/>
      <w:r w:rsidRPr="00CC6397">
        <w:rPr>
          <w:rFonts w:ascii="Arial" w:eastAsia="Times New Roman" w:hAnsi="Arial" w:cs="Arial"/>
          <w:color w:val="000000"/>
          <w:sz w:val="21"/>
          <w:szCs w:val="21"/>
        </w:rPr>
        <w:t>auffordert</w:t>
      </w:r>
      <w:proofErr w:type="spellEnd"/>
      <w:r w:rsidRPr="00CC6397">
        <w:rPr>
          <w:rFonts w:ascii="Arial" w:eastAsia="Times New Roman" w:hAnsi="Arial" w:cs="Arial"/>
          <w:color w:val="000000"/>
          <w:sz w:val="21"/>
          <w:szCs w:val="21"/>
        </w:rPr>
        <w:t xml:space="preserve">, </w:t>
      </w:r>
      <w:proofErr w:type="spellStart"/>
      <w:r w:rsidRPr="00CC6397">
        <w:rPr>
          <w:rFonts w:ascii="Arial" w:eastAsia="Times New Roman" w:hAnsi="Arial" w:cs="Arial"/>
          <w:color w:val="000000"/>
          <w:sz w:val="21"/>
          <w:szCs w:val="21"/>
        </w:rPr>
        <w:t>wird</w:t>
      </w:r>
      <w:proofErr w:type="spellEnd"/>
      <w:r w:rsidRPr="00CC6397">
        <w:rPr>
          <w:rFonts w:ascii="Arial" w:eastAsia="Times New Roman" w:hAnsi="Arial" w:cs="Arial"/>
          <w:color w:val="000000"/>
          <w:sz w:val="21"/>
          <w:szCs w:val="21"/>
        </w:rPr>
        <w:t xml:space="preserve"> </w:t>
      </w:r>
      <w:proofErr w:type="spellStart"/>
      <w:r w:rsidRPr="00CC6397">
        <w:rPr>
          <w:rFonts w:ascii="Arial" w:eastAsia="Times New Roman" w:hAnsi="Arial" w:cs="Arial"/>
          <w:color w:val="000000"/>
          <w:sz w:val="21"/>
          <w:szCs w:val="21"/>
        </w:rPr>
        <w:t>wie</w:t>
      </w:r>
      <w:proofErr w:type="spellEnd"/>
      <w:r w:rsidRPr="00CC6397">
        <w:rPr>
          <w:rFonts w:ascii="Arial" w:eastAsia="Times New Roman" w:hAnsi="Arial" w:cs="Arial"/>
          <w:color w:val="000000"/>
          <w:sz w:val="21"/>
          <w:szCs w:val="21"/>
        </w:rPr>
        <w:t xml:space="preserve"> </w:t>
      </w:r>
      <w:proofErr w:type="spellStart"/>
      <w:r w:rsidRPr="00CC6397">
        <w:rPr>
          <w:rFonts w:ascii="Arial" w:eastAsia="Times New Roman" w:hAnsi="Arial" w:cs="Arial"/>
          <w:color w:val="000000"/>
          <w:sz w:val="21"/>
          <w:szCs w:val="21"/>
        </w:rPr>
        <w:t>ein</w:t>
      </w:r>
      <w:proofErr w:type="spellEnd"/>
      <w:r w:rsidRPr="00CC6397">
        <w:rPr>
          <w:rFonts w:ascii="Arial" w:eastAsia="Times New Roman" w:hAnsi="Arial" w:cs="Arial"/>
          <w:color w:val="000000"/>
          <w:sz w:val="21"/>
          <w:szCs w:val="21"/>
        </w:rPr>
        <w:t xml:space="preserve"> </w:t>
      </w:r>
      <w:proofErr w:type="spellStart"/>
      <w:r w:rsidRPr="00CC6397">
        <w:rPr>
          <w:rFonts w:ascii="Arial" w:eastAsia="Times New Roman" w:hAnsi="Arial" w:cs="Arial"/>
          <w:color w:val="000000"/>
          <w:sz w:val="21"/>
          <w:szCs w:val="21"/>
        </w:rPr>
        <w:t>Anstifter</w:t>
      </w:r>
      <w:proofErr w:type="spellEnd"/>
      <w:r w:rsidRPr="00CC6397">
        <w:rPr>
          <w:rFonts w:ascii="Arial" w:eastAsia="Times New Roman" w:hAnsi="Arial" w:cs="Arial"/>
          <w:color w:val="000000"/>
          <w:sz w:val="21"/>
          <w:szCs w:val="21"/>
        </w:rPr>
        <w:t xml:space="preserve"> (§ 26) </w:t>
      </w:r>
      <w:proofErr w:type="spellStart"/>
      <w:r w:rsidRPr="00CC6397">
        <w:rPr>
          <w:rFonts w:ascii="Arial" w:eastAsia="Times New Roman" w:hAnsi="Arial" w:cs="Arial"/>
          <w:color w:val="000000"/>
          <w:sz w:val="21"/>
          <w:szCs w:val="21"/>
        </w:rPr>
        <w:t>bestraft</w:t>
      </w:r>
      <w:proofErr w:type="spellEnd"/>
      <w:r w:rsidRPr="00CC6397">
        <w:rPr>
          <w:rFonts w:ascii="Arial" w:eastAsia="Times New Roman" w:hAnsi="Arial" w:cs="Arial"/>
          <w:color w:val="000000"/>
          <w:sz w:val="21"/>
          <w:szCs w:val="21"/>
        </w:rPr>
        <w:t>.</w:t>
      </w:r>
    </w:p>
    <w:p w14:paraId="2F2E268C" w14:textId="77777777" w:rsidR="00CC6397" w:rsidRDefault="00CC6397" w:rsidP="00CC6397">
      <w:pPr>
        <w:pStyle w:val="ListParagraph"/>
        <w:numPr>
          <w:ilvl w:val="0"/>
          <w:numId w:val="17"/>
        </w:numPr>
        <w:ind w:left="90"/>
        <w:jc w:val="lowKashida"/>
        <w:rPr>
          <w:rFonts w:ascii="Arial" w:eastAsia="Times New Roman" w:hAnsi="Arial" w:cs="Arial"/>
          <w:color w:val="000000"/>
          <w:sz w:val="21"/>
          <w:szCs w:val="21"/>
        </w:rPr>
      </w:pPr>
      <w:r w:rsidRPr="00CC6397">
        <w:rPr>
          <w:rFonts w:ascii="Arial" w:eastAsia="Times New Roman" w:hAnsi="Arial" w:cs="Arial"/>
          <w:color w:val="000000"/>
          <w:sz w:val="21"/>
          <w:szCs w:val="21"/>
        </w:rPr>
        <w:t xml:space="preserve">(2) </w:t>
      </w:r>
      <w:proofErr w:type="spellStart"/>
      <w:r w:rsidRPr="00CC6397">
        <w:rPr>
          <w:rFonts w:ascii="Arial" w:eastAsia="Times New Roman" w:hAnsi="Arial" w:cs="Arial"/>
          <w:color w:val="000000"/>
          <w:sz w:val="21"/>
          <w:szCs w:val="21"/>
        </w:rPr>
        <w:t>Bleibt</w:t>
      </w:r>
      <w:proofErr w:type="spellEnd"/>
      <w:r w:rsidRPr="00CC6397">
        <w:rPr>
          <w:rFonts w:ascii="Arial" w:eastAsia="Times New Roman" w:hAnsi="Arial" w:cs="Arial"/>
          <w:color w:val="000000"/>
          <w:sz w:val="21"/>
          <w:szCs w:val="21"/>
        </w:rPr>
        <w:t xml:space="preserve"> die </w:t>
      </w:r>
      <w:proofErr w:type="spellStart"/>
      <w:r w:rsidRPr="00CC6397">
        <w:rPr>
          <w:rFonts w:ascii="Arial" w:eastAsia="Times New Roman" w:hAnsi="Arial" w:cs="Arial"/>
          <w:color w:val="000000"/>
          <w:sz w:val="21"/>
          <w:szCs w:val="21"/>
        </w:rPr>
        <w:t>Aufforderung</w:t>
      </w:r>
      <w:proofErr w:type="spellEnd"/>
      <w:r w:rsidRPr="00CC6397">
        <w:rPr>
          <w:rFonts w:ascii="Arial" w:eastAsia="Times New Roman" w:hAnsi="Arial" w:cs="Arial"/>
          <w:color w:val="000000"/>
          <w:sz w:val="21"/>
          <w:szCs w:val="21"/>
        </w:rPr>
        <w:t xml:space="preserve"> </w:t>
      </w:r>
      <w:proofErr w:type="spellStart"/>
      <w:r w:rsidRPr="00CC6397">
        <w:rPr>
          <w:rFonts w:ascii="Arial" w:eastAsia="Times New Roman" w:hAnsi="Arial" w:cs="Arial"/>
          <w:color w:val="000000"/>
          <w:sz w:val="21"/>
          <w:szCs w:val="21"/>
        </w:rPr>
        <w:t>ohne</w:t>
      </w:r>
      <w:proofErr w:type="spellEnd"/>
      <w:r w:rsidRPr="00CC6397">
        <w:rPr>
          <w:rFonts w:ascii="Arial" w:eastAsia="Times New Roman" w:hAnsi="Arial" w:cs="Arial"/>
          <w:color w:val="000000"/>
          <w:sz w:val="21"/>
          <w:szCs w:val="21"/>
        </w:rPr>
        <w:t xml:space="preserve"> </w:t>
      </w:r>
      <w:proofErr w:type="spellStart"/>
      <w:r w:rsidRPr="00CC6397">
        <w:rPr>
          <w:rFonts w:ascii="Arial" w:eastAsia="Times New Roman" w:hAnsi="Arial" w:cs="Arial"/>
          <w:color w:val="000000"/>
          <w:sz w:val="21"/>
          <w:szCs w:val="21"/>
        </w:rPr>
        <w:t>Erfolg</w:t>
      </w:r>
      <w:proofErr w:type="spellEnd"/>
      <w:r w:rsidRPr="00CC6397">
        <w:rPr>
          <w:rFonts w:ascii="Arial" w:eastAsia="Times New Roman" w:hAnsi="Arial" w:cs="Arial"/>
          <w:color w:val="000000"/>
          <w:sz w:val="21"/>
          <w:szCs w:val="21"/>
        </w:rPr>
        <w:t xml:space="preserve">, so </w:t>
      </w:r>
      <w:proofErr w:type="spellStart"/>
      <w:r w:rsidRPr="00CC6397">
        <w:rPr>
          <w:rFonts w:ascii="Arial" w:eastAsia="Times New Roman" w:hAnsi="Arial" w:cs="Arial"/>
          <w:color w:val="000000"/>
          <w:sz w:val="21"/>
          <w:szCs w:val="21"/>
        </w:rPr>
        <w:t>ist</w:t>
      </w:r>
      <w:proofErr w:type="spellEnd"/>
      <w:r w:rsidRPr="00CC6397">
        <w:rPr>
          <w:rFonts w:ascii="Arial" w:eastAsia="Times New Roman" w:hAnsi="Arial" w:cs="Arial"/>
          <w:color w:val="000000"/>
          <w:sz w:val="21"/>
          <w:szCs w:val="21"/>
        </w:rPr>
        <w:t xml:space="preserve"> die Strafe </w:t>
      </w:r>
      <w:proofErr w:type="spellStart"/>
      <w:r w:rsidRPr="00CC6397">
        <w:rPr>
          <w:rFonts w:ascii="Arial" w:eastAsia="Times New Roman" w:hAnsi="Arial" w:cs="Arial"/>
          <w:color w:val="000000"/>
          <w:sz w:val="21"/>
          <w:szCs w:val="21"/>
        </w:rPr>
        <w:t>Freiheitsstrafe</w:t>
      </w:r>
      <w:proofErr w:type="spellEnd"/>
      <w:r w:rsidRPr="00CC6397">
        <w:rPr>
          <w:rFonts w:ascii="Arial" w:eastAsia="Times New Roman" w:hAnsi="Arial" w:cs="Arial"/>
          <w:color w:val="000000"/>
          <w:sz w:val="21"/>
          <w:szCs w:val="21"/>
        </w:rPr>
        <w:t xml:space="preserve"> bis </w:t>
      </w:r>
      <w:proofErr w:type="spellStart"/>
      <w:r w:rsidRPr="00CC6397">
        <w:rPr>
          <w:rFonts w:ascii="Arial" w:eastAsia="Times New Roman" w:hAnsi="Arial" w:cs="Arial"/>
          <w:color w:val="000000"/>
          <w:sz w:val="21"/>
          <w:szCs w:val="21"/>
        </w:rPr>
        <w:t>zu</w:t>
      </w:r>
      <w:proofErr w:type="spellEnd"/>
      <w:r w:rsidRPr="00CC6397">
        <w:rPr>
          <w:rFonts w:ascii="Arial" w:eastAsia="Times New Roman" w:hAnsi="Arial" w:cs="Arial"/>
          <w:color w:val="000000"/>
          <w:sz w:val="21"/>
          <w:szCs w:val="21"/>
        </w:rPr>
        <w:t xml:space="preserve"> </w:t>
      </w:r>
      <w:proofErr w:type="spellStart"/>
      <w:r w:rsidRPr="00CC6397">
        <w:rPr>
          <w:rFonts w:ascii="Arial" w:eastAsia="Times New Roman" w:hAnsi="Arial" w:cs="Arial"/>
          <w:color w:val="000000"/>
          <w:sz w:val="21"/>
          <w:szCs w:val="21"/>
        </w:rPr>
        <w:t>fünf</w:t>
      </w:r>
      <w:proofErr w:type="spellEnd"/>
      <w:r w:rsidRPr="00CC6397">
        <w:rPr>
          <w:rFonts w:ascii="Arial" w:eastAsia="Times New Roman" w:hAnsi="Arial" w:cs="Arial"/>
          <w:color w:val="000000"/>
          <w:sz w:val="21"/>
          <w:szCs w:val="21"/>
        </w:rPr>
        <w:t xml:space="preserve"> Jahren </w:t>
      </w:r>
      <w:proofErr w:type="spellStart"/>
      <w:r w:rsidRPr="00CC6397">
        <w:rPr>
          <w:rFonts w:ascii="Arial" w:eastAsia="Times New Roman" w:hAnsi="Arial" w:cs="Arial"/>
          <w:color w:val="000000"/>
          <w:sz w:val="21"/>
          <w:szCs w:val="21"/>
        </w:rPr>
        <w:t>oder</w:t>
      </w:r>
      <w:proofErr w:type="spellEnd"/>
      <w:r w:rsidRPr="00CC6397">
        <w:rPr>
          <w:rFonts w:ascii="Arial" w:eastAsia="Times New Roman" w:hAnsi="Arial" w:cs="Arial"/>
          <w:color w:val="000000"/>
          <w:sz w:val="21"/>
          <w:szCs w:val="21"/>
        </w:rPr>
        <w:t xml:space="preserve"> </w:t>
      </w:r>
      <w:proofErr w:type="spellStart"/>
      <w:r w:rsidRPr="00CC6397">
        <w:rPr>
          <w:rFonts w:ascii="Arial" w:eastAsia="Times New Roman" w:hAnsi="Arial" w:cs="Arial"/>
          <w:color w:val="000000"/>
          <w:sz w:val="21"/>
          <w:szCs w:val="21"/>
        </w:rPr>
        <w:t>Geldstrafe</w:t>
      </w:r>
      <w:proofErr w:type="spellEnd"/>
      <w:r w:rsidRPr="00CC6397">
        <w:rPr>
          <w:rFonts w:ascii="Arial" w:eastAsia="Times New Roman" w:hAnsi="Arial" w:cs="Arial"/>
          <w:color w:val="000000"/>
          <w:sz w:val="21"/>
          <w:szCs w:val="21"/>
        </w:rPr>
        <w:t xml:space="preserve">. Die Strafe </w:t>
      </w:r>
      <w:proofErr w:type="spellStart"/>
      <w:r w:rsidRPr="00CC6397">
        <w:rPr>
          <w:rFonts w:ascii="Arial" w:eastAsia="Times New Roman" w:hAnsi="Arial" w:cs="Arial"/>
          <w:color w:val="000000"/>
          <w:sz w:val="21"/>
          <w:szCs w:val="21"/>
        </w:rPr>
        <w:t>darf</w:t>
      </w:r>
      <w:proofErr w:type="spellEnd"/>
      <w:r w:rsidRPr="00CC6397">
        <w:rPr>
          <w:rFonts w:ascii="Arial" w:eastAsia="Times New Roman" w:hAnsi="Arial" w:cs="Arial"/>
          <w:color w:val="000000"/>
          <w:sz w:val="21"/>
          <w:szCs w:val="21"/>
        </w:rPr>
        <w:t xml:space="preserve"> </w:t>
      </w:r>
      <w:proofErr w:type="spellStart"/>
      <w:r w:rsidRPr="00CC6397">
        <w:rPr>
          <w:rFonts w:ascii="Arial" w:eastAsia="Times New Roman" w:hAnsi="Arial" w:cs="Arial"/>
          <w:color w:val="000000"/>
          <w:sz w:val="21"/>
          <w:szCs w:val="21"/>
        </w:rPr>
        <w:t>nicht</w:t>
      </w:r>
      <w:proofErr w:type="spellEnd"/>
      <w:r w:rsidRPr="00CC6397">
        <w:rPr>
          <w:rFonts w:ascii="Arial" w:eastAsia="Times New Roman" w:hAnsi="Arial" w:cs="Arial"/>
          <w:color w:val="000000"/>
          <w:sz w:val="21"/>
          <w:szCs w:val="21"/>
        </w:rPr>
        <w:t xml:space="preserve"> </w:t>
      </w:r>
      <w:proofErr w:type="spellStart"/>
      <w:r w:rsidRPr="00CC6397">
        <w:rPr>
          <w:rFonts w:ascii="Arial" w:eastAsia="Times New Roman" w:hAnsi="Arial" w:cs="Arial"/>
          <w:color w:val="000000"/>
          <w:sz w:val="21"/>
          <w:szCs w:val="21"/>
        </w:rPr>
        <w:t>schwerer</w:t>
      </w:r>
      <w:proofErr w:type="spellEnd"/>
      <w:r w:rsidRPr="00CC6397">
        <w:rPr>
          <w:rFonts w:ascii="Arial" w:eastAsia="Times New Roman" w:hAnsi="Arial" w:cs="Arial"/>
          <w:color w:val="000000"/>
          <w:sz w:val="21"/>
          <w:szCs w:val="21"/>
        </w:rPr>
        <w:t xml:space="preserve"> sein </w:t>
      </w:r>
      <w:proofErr w:type="spellStart"/>
      <w:r w:rsidRPr="00CC6397">
        <w:rPr>
          <w:rFonts w:ascii="Arial" w:eastAsia="Times New Roman" w:hAnsi="Arial" w:cs="Arial"/>
          <w:color w:val="000000"/>
          <w:sz w:val="21"/>
          <w:szCs w:val="21"/>
        </w:rPr>
        <w:t>als</w:t>
      </w:r>
      <w:proofErr w:type="spellEnd"/>
      <w:r w:rsidRPr="00CC6397">
        <w:rPr>
          <w:rFonts w:ascii="Arial" w:eastAsia="Times New Roman" w:hAnsi="Arial" w:cs="Arial"/>
          <w:color w:val="000000"/>
          <w:sz w:val="21"/>
          <w:szCs w:val="21"/>
        </w:rPr>
        <w:t xml:space="preserve"> die, die für den Fall </w:t>
      </w:r>
      <w:proofErr w:type="spellStart"/>
      <w:r w:rsidRPr="00CC6397">
        <w:rPr>
          <w:rFonts w:ascii="Arial" w:eastAsia="Times New Roman" w:hAnsi="Arial" w:cs="Arial"/>
          <w:color w:val="000000"/>
          <w:sz w:val="21"/>
          <w:szCs w:val="21"/>
        </w:rPr>
        <w:t>angedroht</w:t>
      </w:r>
      <w:proofErr w:type="spellEnd"/>
      <w:r w:rsidRPr="00CC6397">
        <w:rPr>
          <w:rFonts w:ascii="Arial" w:eastAsia="Times New Roman" w:hAnsi="Arial" w:cs="Arial"/>
          <w:color w:val="000000"/>
          <w:sz w:val="21"/>
          <w:szCs w:val="21"/>
        </w:rPr>
        <w:t xml:space="preserve"> </w:t>
      </w:r>
      <w:proofErr w:type="spellStart"/>
      <w:r w:rsidRPr="00CC6397">
        <w:rPr>
          <w:rFonts w:ascii="Arial" w:eastAsia="Times New Roman" w:hAnsi="Arial" w:cs="Arial"/>
          <w:color w:val="000000"/>
          <w:sz w:val="21"/>
          <w:szCs w:val="21"/>
        </w:rPr>
        <w:t>ist</w:t>
      </w:r>
      <w:proofErr w:type="spellEnd"/>
      <w:r w:rsidRPr="00CC6397">
        <w:rPr>
          <w:rFonts w:ascii="Arial" w:eastAsia="Times New Roman" w:hAnsi="Arial" w:cs="Arial"/>
          <w:color w:val="000000"/>
          <w:sz w:val="21"/>
          <w:szCs w:val="21"/>
        </w:rPr>
        <w:t xml:space="preserve">, </w:t>
      </w:r>
      <w:proofErr w:type="spellStart"/>
      <w:r w:rsidRPr="00CC6397">
        <w:rPr>
          <w:rFonts w:ascii="Arial" w:eastAsia="Times New Roman" w:hAnsi="Arial" w:cs="Arial"/>
          <w:color w:val="000000"/>
          <w:sz w:val="21"/>
          <w:szCs w:val="21"/>
        </w:rPr>
        <w:t>daß</w:t>
      </w:r>
      <w:proofErr w:type="spellEnd"/>
      <w:r w:rsidRPr="00CC6397">
        <w:rPr>
          <w:rFonts w:ascii="Arial" w:eastAsia="Times New Roman" w:hAnsi="Arial" w:cs="Arial"/>
          <w:color w:val="000000"/>
          <w:sz w:val="21"/>
          <w:szCs w:val="21"/>
        </w:rPr>
        <w:t xml:space="preserve"> die </w:t>
      </w:r>
      <w:proofErr w:type="spellStart"/>
      <w:r w:rsidRPr="00CC6397">
        <w:rPr>
          <w:rFonts w:ascii="Arial" w:eastAsia="Times New Roman" w:hAnsi="Arial" w:cs="Arial"/>
          <w:color w:val="000000"/>
          <w:sz w:val="21"/>
          <w:szCs w:val="21"/>
        </w:rPr>
        <w:t>Aufforderung</w:t>
      </w:r>
      <w:proofErr w:type="spellEnd"/>
      <w:r w:rsidRPr="00CC6397">
        <w:rPr>
          <w:rFonts w:ascii="Arial" w:eastAsia="Times New Roman" w:hAnsi="Arial" w:cs="Arial"/>
          <w:color w:val="000000"/>
          <w:sz w:val="21"/>
          <w:szCs w:val="21"/>
        </w:rPr>
        <w:t xml:space="preserve"> </w:t>
      </w:r>
      <w:proofErr w:type="spellStart"/>
      <w:r w:rsidRPr="00CC6397">
        <w:rPr>
          <w:rFonts w:ascii="Arial" w:eastAsia="Times New Roman" w:hAnsi="Arial" w:cs="Arial"/>
          <w:color w:val="000000"/>
          <w:sz w:val="21"/>
          <w:szCs w:val="21"/>
        </w:rPr>
        <w:t>Erfolg</w:t>
      </w:r>
      <w:proofErr w:type="spellEnd"/>
      <w:r w:rsidRPr="00CC6397">
        <w:rPr>
          <w:rFonts w:ascii="Arial" w:eastAsia="Times New Roman" w:hAnsi="Arial" w:cs="Arial"/>
          <w:color w:val="000000"/>
          <w:sz w:val="21"/>
          <w:szCs w:val="21"/>
        </w:rPr>
        <w:t xml:space="preserve"> hat (</w:t>
      </w:r>
      <w:proofErr w:type="spellStart"/>
      <w:r w:rsidRPr="00CC6397">
        <w:rPr>
          <w:rFonts w:ascii="Arial" w:eastAsia="Times New Roman" w:hAnsi="Arial" w:cs="Arial"/>
          <w:color w:val="000000"/>
          <w:sz w:val="21"/>
          <w:szCs w:val="21"/>
        </w:rPr>
        <w:t>Absatz</w:t>
      </w:r>
      <w:proofErr w:type="spellEnd"/>
      <w:r w:rsidRPr="00CC6397">
        <w:rPr>
          <w:rFonts w:ascii="Arial" w:eastAsia="Times New Roman" w:hAnsi="Arial" w:cs="Arial"/>
          <w:color w:val="000000"/>
          <w:sz w:val="21"/>
          <w:szCs w:val="21"/>
        </w:rPr>
        <w:t xml:space="preserve"> 1); § 49 Abs. 1 Nr. 2 </w:t>
      </w:r>
      <w:proofErr w:type="spellStart"/>
      <w:r w:rsidRPr="00CC6397">
        <w:rPr>
          <w:rFonts w:ascii="Arial" w:eastAsia="Times New Roman" w:hAnsi="Arial" w:cs="Arial"/>
          <w:color w:val="000000"/>
          <w:sz w:val="21"/>
          <w:szCs w:val="21"/>
        </w:rPr>
        <w:t>ist</w:t>
      </w:r>
      <w:proofErr w:type="spellEnd"/>
      <w:r w:rsidRPr="00CC6397">
        <w:rPr>
          <w:rFonts w:ascii="Arial" w:eastAsia="Times New Roman" w:hAnsi="Arial" w:cs="Arial"/>
          <w:color w:val="000000"/>
          <w:sz w:val="21"/>
          <w:szCs w:val="21"/>
        </w:rPr>
        <w:t xml:space="preserve"> </w:t>
      </w:r>
      <w:proofErr w:type="spellStart"/>
      <w:r w:rsidRPr="00CC6397">
        <w:rPr>
          <w:rFonts w:ascii="Arial" w:eastAsia="Times New Roman" w:hAnsi="Arial" w:cs="Arial"/>
          <w:color w:val="000000"/>
          <w:sz w:val="21"/>
          <w:szCs w:val="21"/>
        </w:rPr>
        <w:t>anzuwenden</w:t>
      </w:r>
      <w:proofErr w:type="spellEnd"/>
      <w:r w:rsidRPr="00CC6397">
        <w:rPr>
          <w:rFonts w:ascii="Arial" w:eastAsia="Times New Roman" w:hAnsi="Arial" w:cs="Arial"/>
          <w:color w:val="000000"/>
          <w:sz w:val="21"/>
          <w:szCs w:val="21"/>
        </w:rPr>
        <w:t>.</w:t>
      </w:r>
    </w:p>
    <w:p w14:paraId="1889949D" w14:textId="77777777" w:rsidR="00CC6397" w:rsidRDefault="00A201FE" w:rsidP="00E26F45">
      <w:pPr>
        <w:pStyle w:val="ListParagraph"/>
        <w:numPr>
          <w:ilvl w:val="0"/>
          <w:numId w:val="17"/>
        </w:numPr>
        <w:ind w:left="90"/>
        <w:jc w:val="lowKashida"/>
        <w:rPr>
          <w:rFonts w:ascii="Arial" w:eastAsia="Times New Roman" w:hAnsi="Arial" w:cs="Arial"/>
          <w:color w:val="000000"/>
          <w:sz w:val="21"/>
          <w:szCs w:val="21"/>
        </w:rPr>
      </w:pPr>
      <w:hyperlink r:id="rId34" w:history="1">
        <w:r w:rsidR="00E26F45" w:rsidRPr="00DB6E20">
          <w:rPr>
            <w:rStyle w:val="Hyperlink"/>
            <w:rFonts w:ascii="Arial" w:eastAsia="Times New Roman" w:hAnsi="Arial" w:cs="Arial"/>
            <w:sz w:val="21"/>
            <w:szCs w:val="21"/>
          </w:rPr>
          <w:t>https://www.gesetze-im-internet.de/stgb/__111.html</w:t>
        </w:r>
      </w:hyperlink>
    </w:p>
    <w:p w14:paraId="71171703" w14:textId="77777777" w:rsidR="00E26F45" w:rsidRPr="007D16C5" w:rsidRDefault="00E26F45" w:rsidP="00E26F45">
      <w:pPr>
        <w:pStyle w:val="ListParagraph"/>
        <w:ind w:left="1530"/>
        <w:jc w:val="lowKashida"/>
        <w:rPr>
          <w:rFonts w:ascii="Arial" w:eastAsia="Times New Roman" w:hAnsi="Arial" w:cs="Arial"/>
          <w:color w:val="000000"/>
          <w:sz w:val="14"/>
          <w:szCs w:val="14"/>
        </w:rPr>
      </w:pPr>
    </w:p>
    <w:p w14:paraId="1DDAAEF9" w14:textId="77777777" w:rsidR="005F454D" w:rsidRPr="00B73DCC" w:rsidRDefault="005F454D" w:rsidP="00E5231F">
      <w:pPr>
        <w:pStyle w:val="ListParagraph"/>
        <w:bidi/>
        <w:ind w:left="90"/>
        <w:jc w:val="lowKashida"/>
        <w:rPr>
          <w:rFonts w:cs="B Nazanin"/>
          <w:sz w:val="12"/>
          <w:szCs w:val="12"/>
          <w:lang w:bidi="fa-IR"/>
        </w:rPr>
      </w:pPr>
    </w:p>
    <w:p w14:paraId="69775B0D" w14:textId="77777777" w:rsidR="00BF0678" w:rsidRPr="00BF0678" w:rsidRDefault="005F454D" w:rsidP="00E5231F">
      <w:pPr>
        <w:pStyle w:val="ListParagraph"/>
        <w:bidi/>
        <w:ind w:left="90"/>
        <w:jc w:val="lowKashida"/>
        <w:rPr>
          <w:rFonts w:cs="B Nazanin"/>
          <w:b/>
          <w:bCs/>
          <w:sz w:val="24"/>
          <w:szCs w:val="24"/>
          <w:lang w:bidi="fa-IR"/>
        </w:rPr>
      </w:pPr>
      <w:r>
        <w:rPr>
          <w:rFonts w:cs="B Nazanin" w:hint="cs"/>
          <w:b/>
          <w:bCs/>
          <w:sz w:val="24"/>
          <w:szCs w:val="24"/>
          <w:rtl/>
          <w:lang w:bidi="fa-IR"/>
        </w:rPr>
        <w:t>تحقیر دولت و تحقیر نماد</w:t>
      </w:r>
      <w:r w:rsidR="00BF0678" w:rsidRPr="00BF0678">
        <w:rPr>
          <w:rFonts w:cs="B Nazanin" w:hint="cs"/>
          <w:b/>
          <w:bCs/>
          <w:sz w:val="24"/>
          <w:szCs w:val="24"/>
          <w:rtl/>
          <w:lang w:bidi="fa-IR"/>
        </w:rPr>
        <w:t>ها</w:t>
      </w:r>
    </w:p>
    <w:p w14:paraId="22ECDE56" w14:textId="77777777" w:rsidR="00BF0678" w:rsidRDefault="00BF0678" w:rsidP="00E5231F">
      <w:pPr>
        <w:pStyle w:val="ListParagraph"/>
        <w:numPr>
          <w:ilvl w:val="0"/>
          <w:numId w:val="14"/>
        </w:numPr>
        <w:bidi/>
        <w:ind w:left="90"/>
        <w:jc w:val="lowKashida"/>
        <w:rPr>
          <w:rFonts w:cs="B Nazanin"/>
          <w:sz w:val="24"/>
          <w:szCs w:val="24"/>
          <w:lang w:bidi="fa-IR"/>
        </w:rPr>
      </w:pPr>
      <w:r>
        <w:rPr>
          <w:rFonts w:cs="B Nazanin" w:hint="cs"/>
          <w:sz w:val="24"/>
          <w:szCs w:val="24"/>
          <w:rtl/>
          <w:lang w:bidi="fa-IR"/>
        </w:rPr>
        <w:t>هرکس به طور عمومی در یک جلسه یا از طریق انتشار محتوا از زبانی توهین آمیز علیه جمهوری فدرال آلمان یا یکی از استان های آن یا نظم قانون اساسی آن استفاده کند به حداکثر 3 سال حبس و یا جریمه نقدی محکوم می شود.</w:t>
      </w:r>
    </w:p>
    <w:p w14:paraId="741A5032" w14:textId="77777777" w:rsidR="00BF0678" w:rsidRDefault="00BF0678" w:rsidP="00E5231F">
      <w:pPr>
        <w:pStyle w:val="ListParagraph"/>
        <w:numPr>
          <w:ilvl w:val="0"/>
          <w:numId w:val="14"/>
        </w:numPr>
        <w:bidi/>
        <w:ind w:left="90"/>
        <w:jc w:val="lowKashida"/>
        <w:rPr>
          <w:rFonts w:cs="B Nazanin"/>
          <w:sz w:val="24"/>
          <w:szCs w:val="24"/>
          <w:lang w:bidi="fa-IR"/>
        </w:rPr>
      </w:pPr>
      <w:r>
        <w:rPr>
          <w:rFonts w:cs="B Nazanin" w:hint="cs"/>
          <w:sz w:val="24"/>
          <w:szCs w:val="24"/>
          <w:rtl/>
          <w:lang w:bidi="fa-IR"/>
        </w:rPr>
        <w:t>هر کس رنگ ها، پرچم،نشان ملی یا سرود جمهوری فدرال آلمان یا یکی از استان های آن را تحقیر کند مجازاتش 3 سال حبس و یا جریمه نقدی است.</w:t>
      </w:r>
    </w:p>
    <w:p w14:paraId="30838EE4" w14:textId="77777777" w:rsidR="00E26F45" w:rsidRPr="00E26F45" w:rsidRDefault="00E26F45" w:rsidP="00E26F45">
      <w:pPr>
        <w:pStyle w:val="ListParagraph"/>
        <w:numPr>
          <w:ilvl w:val="0"/>
          <w:numId w:val="14"/>
        </w:numPr>
        <w:ind w:left="90"/>
        <w:jc w:val="lowKashida"/>
        <w:rPr>
          <w:rFonts w:ascii="Arial" w:eastAsia="Times New Roman" w:hAnsi="Arial" w:cs="Arial"/>
          <w:color w:val="000000"/>
          <w:sz w:val="21"/>
          <w:szCs w:val="21"/>
        </w:rPr>
      </w:pPr>
      <w:r w:rsidRPr="00E26F45">
        <w:rPr>
          <w:rFonts w:ascii="Arial" w:eastAsia="Times New Roman" w:hAnsi="Arial" w:cs="Arial"/>
          <w:color w:val="000000"/>
          <w:sz w:val="21"/>
          <w:szCs w:val="21"/>
        </w:rPr>
        <w:t xml:space="preserve">§ 90a </w:t>
      </w:r>
      <w:proofErr w:type="spellStart"/>
      <w:r w:rsidRPr="00E26F45">
        <w:rPr>
          <w:rFonts w:ascii="Arial" w:eastAsia="Times New Roman" w:hAnsi="Arial" w:cs="Arial"/>
          <w:color w:val="000000"/>
          <w:sz w:val="21"/>
          <w:szCs w:val="21"/>
        </w:rPr>
        <w:t>Verunglimpfung</w:t>
      </w:r>
      <w:proofErr w:type="spellEnd"/>
      <w:r w:rsidRPr="00E26F45">
        <w:rPr>
          <w:rFonts w:ascii="Arial" w:eastAsia="Times New Roman" w:hAnsi="Arial" w:cs="Arial"/>
          <w:color w:val="000000"/>
          <w:sz w:val="21"/>
          <w:szCs w:val="21"/>
        </w:rPr>
        <w:t xml:space="preserve"> des </w:t>
      </w:r>
      <w:proofErr w:type="spellStart"/>
      <w:r w:rsidRPr="00E26F45">
        <w:rPr>
          <w:rFonts w:ascii="Arial" w:eastAsia="Times New Roman" w:hAnsi="Arial" w:cs="Arial"/>
          <w:color w:val="000000"/>
          <w:sz w:val="21"/>
          <w:szCs w:val="21"/>
        </w:rPr>
        <w:t>Staates</w:t>
      </w:r>
      <w:proofErr w:type="spellEnd"/>
      <w:r w:rsidRPr="00E26F45">
        <w:rPr>
          <w:rFonts w:ascii="Arial" w:eastAsia="Times New Roman" w:hAnsi="Arial" w:cs="Arial"/>
          <w:color w:val="000000"/>
          <w:sz w:val="21"/>
          <w:szCs w:val="21"/>
        </w:rPr>
        <w:t xml:space="preserve"> und seiner </w:t>
      </w:r>
      <w:proofErr w:type="spellStart"/>
      <w:r w:rsidRPr="00E26F45">
        <w:rPr>
          <w:rFonts w:ascii="Arial" w:eastAsia="Times New Roman" w:hAnsi="Arial" w:cs="Arial"/>
          <w:color w:val="000000"/>
          <w:sz w:val="21"/>
          <w:szCs w:val="21"/>
        </w:rPr>
        <w:t>Symbole</w:t>
      </w:r>
      <w:proofErr w:type="spellEnd"/>
    </w:p>
    <w:p w14:paraId="420D9D11" w14:textId="77777777" w:rsidR="00E26F45" w:rsidRPr="00E26F45" w:rsidRDefault="00E26F45" w:rsidP="00E26F45">
      <w:pPr>
        <w:pStyle w:val="ListParagraph"/>
        <w:numPr>
          <w:ilvl w:val="0"/>
          <w:numId w:val="14"/>
        </w:numPr>
        <w:ind w:left="90"/>
        <w:jc w:val="lowKashida"/>
        <w:rPr>
          <w:rFonts w:ascii="Arial" w:eastAsia="Times New Roman" w:hAnsi="Arial" w:cs="Arial"/>
          <w:color w:val="000000"/>
          <w:sz w:val="21"/>
          <w:szCs w:val="21"/>
        </w:rPr>
      </w:pPr>
      <w:r w:rsidRPr="00E26F45">
        <w:rPr>
          <w:rFonts w:ascii="Arial" w:eastAsia="Times New Roman" w:hAnsi="Arial" w:cs="Arial"/>
          <w:color w:val="000000"/>
          <w:sz w:val="21"/>
          <w:szCs w:val="21"/>
        </w:rPr>
        <w:lastRenderedPageBreak/>
        <w:t xml:space="preserve">(1) </w:t>
      </w:r>
      <w:proofErr w:type="spellStart"/>
      <w:r w:rsidRPr="00E26F45">
        <w:rPr>
          <w:rFonts w:ascii="Arial" w:eastAsia="Times New Roman" w:hAnsi="Arial" w:cs="Arial"/>
          <w:color w:val="000000"/>
          <w:sz w:val="21"/>
          <w:szCs w:val="21"/>
        </w:rPr>
        <w:t>Wer</w:t>
      </w:r>
      <w:proofErr w:type="spellEnd"/>
      <w:r w:rsidRPr="00E26F45">
        <w:rPr>
          <w:rFonts w:ascii="Arial" w:eastAsia="Times New Roman" w:hAnsi="Arial" w:cs="Arial"/>
          <w:color w:val="000000"/>
          <w:sz w:val="21"/>
          <w:szCs w:val="21"/>
        </w:rPr>
        <w:t xml:space="preserve"> </w:t>
      </w:r>
      <w:proofErr w:type="spellStart"/>
      <w:r w:rsidRPr="00E26F45">
        <w:rPr>
          <w:rFonts w:ascii="Arial" w:eastAsia="Times New Roman" w:hAnsi="Arial" w:cs="Arial"/>
          <w:color w:val="000000"/>
          <w:sz w:val="21"/>
          <w:szCs w:val="21"/>
        </w:rPr>
        <w:t>öffentlich</w:t>
      </w:r>
      <w:proofErr w:type="spellEnd"/>
      <w:r w:rsidRPr="00E26F45">
        <w:rPr>
          <w:rFonts w:ascii="Arial" w:eastAsia="Times New Roman" w:hAnsi="Arial" w:cs="Arial"/>
          <w:color w:val="000000"/>
          <w:sz w:val="21"/>
          <w:szCs w:val="21"/>
        </w:rPr>
        <w:t xml:space="preserve">, in </w:t>
      </w:r>
      <w:proofErr w:type="spellStart"/>
      <w:r w:rsidRPr="00E26F45">
        <w:rPr>
          <w:rFonts w:ascii="Arial" w:eastAsia="Times New Roman" w:hAnsi="Arial" w:cs="Arial"/>
          <w:color w:val="000000"/>
          <w:sz w:val="21"/>
          <w:szCs w:val="21"/>
        </w:rPr>
        <w:t>einer</w:t>
      </w:r>
      <w:proofErr w:type="spellEnd"/>
      <w:r w:rsidRPr="00E26F45">
        <w:rPr>
          <w:rFonts w:ascii="Arial" w:eastAsia="Times New Roman" w:hAnsi="Arial" w:cs="Arial"/>
          <w:color w:val="000000"/>
          <w:sz w:val="21"/>
          <w:szCs w:val="21"/>
        </w:rPr>
        <w:t xml:space="preserve"> </w:t>
      </w:r>
      <w:proofErr w:type="spellStart"/>
      <w:r w:rsidRPr="00E26F45">
        <w:rPr>
          <w:rFonts w:ascii="Arial" w:eastAsia="Times New Roman" w:hAnsi="Arial" w:cs="Arial"/>
          <w:color w:val="000000"/>
          <w:sz w:val="21"/>
          <w:szCs w:val="21"/>
        </w:rPr>
        <w:t>Versammlung</w:t>
      </w:r>
      <w:proofErr w:type="spellEnd"/>
      <w:r w:rsidRPr="00E26F45">
        <w:rPr>
          <w:rFonts w:ascii="Arial" w:eastAsia="Times New Roman" w:hAnsi="Arial" w:cs="Arial"/>
          <w:color w:val="000000"/>
          <w:sz w:val="21"/>
          <w:szCs w:val="21"/>
        </w:rPr>
        <w:t xml:space="preserve"> </w:t>
      </w:r>
      <w:proofErr w:type="spellStart"/>
      <w:r w:rsidRPr="00E26F45">
        <w:rPr>
          <w:rFonts w:ascii="Arial" w:eastAsia="Times New Roman" w:hAnsi="Arial" w:cs="Arial"/>
          <w:color w:val="000000"/>
          <w:sz w:val="21"/>
          <w:szCs w:val="21"/>
        </w:rPr>
        <w:t>oder</w:t>
      </w:r>
      <w:proofErr w:type="spellEnd"/>
      <w:r w:rsidRPr="00E26F45">
        <w:rPr>
          <w:rFonts w:ascii="Arial" w:eastAsia="Times New Roman" w:hAnsi="Arial" w:cs="Arial"/>
          <w:color w:val="000000"/>
          <w:sz w:val="21"/>
          <w:szCs w:val="21"/>
        </w:rPr>
        <w:t xml:space="preserve"> </w:t>
      </w:r>
      <w:proofErr w:type="spellStart"/>
      <w:r w:rsidRPr="00E26F45">
        <w:rPr>
          <w:rFonts w:ascii="Arial" w:eastAsia="Times New Roman" w:hAnsi="Arial" w:cs="Arial"/>
          <w:color w:val="000000"/>
          <w:sz w:val="21"/>
          <w:szCs w:val="21"/>
        </w:rPr>
        <w:t>durch</w:t>
      </w:r>
      <w:proofErr w:type="spellEnd"/>
      <w:r w:rsidRPr="00E26F45">
        <w:rPr>
          <w:rFonts w:ascii="Arial" w:eastAsia="Times New Roman" w:hAnsi="Arial" w:cs="Arial"/>
          <w:color w:val="000000"/>
          <w:sz w:val="21"/>
          <w:szCs w:val="21"/>
        </w:rPr>
        <w:t xml:space="preserve"> </w:t>
      </w:r>
      <w:proofErr w:type="spellStart"/>
      <w:r w:rsidRPr="00E26F45">
        <w:rPr>
          <w:rFonts w:ascii="Arial" w:eastAsia="Times New Roman" w:hAnsi="Arial" w:cs="Arial"/>
          <w:color w:val="000000"/>
          <w:sz w:val="21"/>
          <w:szCs w:val="21"/>
        </w:rPr>
        <w:t>Verbreiten</w:t>
      </w:r>
      <w:proofErr w:type="spellEnd"/>
      <w:r w:rsidRPr="00E26F45">
        <w:rPr>
          <w:rFonts w:ascii="Arial" w:eastAsia="Times New Roman" w:hAnsi="Arial" w:cs="Arial"/>
          <w:color w:val="000000"/>
          <w:sz w:val="21"/>
          <w:szCs w:val="21"/>
        </w:rPr>
        <w:t xml:space="preserve"> </w:t>
      </w:r>
      <w:proofErr w:type="spellStart"/>
      <w:r w:rsidRPr="00E26F45">
        <w:rPr>
          <w:rFonts w:ascii="Arial" w:eastAsia="Times New Roman" w:hAnsi="Arial" w:cs="Arial"/>
          <w:color w:val="000000"/>
          <w:sz w:val="21"/>
          <w:szCs w:val="21"/>
        </w:rPr>
        <w:t>eines</w:t>
      </w:r>
      <w:proofErr w:type="spellEnd"/>
      <w:r w:rsidRPr="00E26F45">
        <w:rPr>
          <w:rFonts w:ascii="Arial" w:eastAsia="Times New Roman" w:hAnsi="Arial" w:cs="Arial"/>
          <w:color w:val="000000"/>
          <w:sz w:val="21"/>
          <w:szCs w:val="21"/>
        </w:rPr>
        <w:t xml:space="preserve"> </w:t>
      </w:r>
      <w:proofErr w:type="spellStart"/>
      <w:r w:rsidRPr="00E26F45">
        <w:rPr>
          <w:rFonts w:ascii="Arial" w:eastAsia="Times New Roman" w:hAnsi="Arial" w:cs="Arial"/>
          <w:color w:val="000000"/>
          <w:sz w:val="21"/>
          <w:szCs w:val="21"/>
        </w:rPr>
        <w:t>Inhalts</w:t>
      </w:r>
      <w:proofErr w:type="spellEnd"/>
      <w:r w:rsidRPr="00E26F45">
        <w:rPr>
          <w:rFonts w:ascii="Arial" w:eastAsia="Times New Roman" w:hAnsi="Arial" w:cs="Arial"/>
          <w:color w:val="000000"/>
          <w:sz w:val="21"/>
          <w:szCs w:val="21"/>
        </w:rPr>
        <w:t xml:space="preserve"> (§ 11 </w:t>
      </w:r>
      <w:proofErr w:type="spellStart"/>
      <w:r w:rsidRPr="00E26F45">
        <w:rPr>
          <w:rFonts w:ascii="Arial" w:eastAsia="Times New Roman" w:hAnsi="Arial" w:cs="Arial"/>
          <w:color w:val="000000"/>
          <w:sz w:val="21"/>
          <w:szCs w:val="21"/>
        </w:rPr>
        <w:t>Absatz</w:t>
      </w:r>
      <w:proofErr w:type="spellEnd"/>
      <w:r w:rsidRPr="00E26F45">
        <w:rPr>
          <w:rFonts w:ascii="Arial" w:eastAsia="Times New Roman" w:hAnsi="Arial" w:cs="Arial"/>
          <w:color w:val="000000"/>
          <w:sz w:val="21"/>
          <w:szCs w:val="21"/>
        </w:rPr>
        <w:t xml:space="preserve"> 3)</w:t>
      </w:r>
    </w:p>
    <w:p w14:paraId="1F4F5FA8" w14:textId="77777777" w:rsidR="00E26F45" w:rsidRPr="00E26F45" w:rsidRDefault="00E26F45" w:rsidP="00E26F45">
      <w:pPr>
        <w:pStyle w:val="ListParagraph"/>
        <w:numPr>
          <w:ilvl w:val="0"/>
          <w:numId w:val="14"/>
        </w:numPr>
        <w:ind w:left="90"/>
        <w:jc w:val="lowKashida"/>
        <w:rPr>
          <w:rFonts w:ascii="Arial" w:eastAsia="Times New Roman" w:hAnsi="Arial" w:cs="Arial"/>
          <w:color w:val="000000"/>
          <w:sz w:val="21"/>
          <w:szCs w:val="21"/>
        </w:rPr>
      </w:pPr>
      <w:r w:rsidRPr="00E26F45">
        <w:rPr>
          <w:rFonts w:ascii="Arial" w:eastAsia="Times New Roman" w:hAnsi="Arial" w:cs="Arial"/>
          <w:color w:val="000000"/>
          <w:sz w:val="21"/>
          <w:szCs w:val="21"/>
        </w:rPr>
        <w:t xml:space="preserve">die </w:t>
      </w:r>
      <w:proofErr w:type="spellStart"/>
      <w:r w:rsidRPr="00E26F45">
        <w:rPr>
          <w:rFonts w:ascii="Arial" w:eastAsia="Times New Roman" w:hAnsi="Arial" w:cs="Arial"/>
          <w:color w:val="000000"/>
          <w:sz w:val="21"/>
          <w:szCs w:val="21"/>
        </w:rPr>
        <w:t>Bundesrepublik</w:t>
      </w:r>
      <w:proofErr w:type="spellEnd"/>
      <w:r w:rsidRPr="00E26F45">
        <w:rPr>
          <w:rFonts w:ascii="Arial" w:eastAsia="Times New Roman" w:hAnsi="Arial" w:cs="Arial"/>
          <w:color w:val="000000"/>
          <w:sz w:val="21"/>
          <w:szCs w:val="21"/>
        </w:rPr>
        <w:t xml:space="preserve"> Deutschland </w:t>
      </w:r>
      <w:proofErr w:type="spellStart"/>
      <w:r w:rsidRPr="00E26F45">
        <w:rPr>
          <w:rFonts w:ascii="Arial" w:eastAsia="Times New Roman" w:hAnsi="Arial" w:cs="Arial"/>
          <w:color w:val="000000"/>
          <w:sz w:val="21"/>
          <w:szCs w:val="21"/>
        </w:rPr>
        <w:t>oder</w:t>
      </w:r>
      <w:proofErr w:type="spellEnd"/>
      <w:r w:rsidRPr="00E26F45">
        <w:rPr>
          <w:rFonts w:ascii="Arial" w:eastAsia="Times New Roman" w:hAnsi="Arial" w:cs="Arial"/>
          <w:color w:val="000000"/>
          <w:sz w:val="21"/>
          <w:szCs w:val="21"/>
        </w:rPr>
        <w:t xml:space="preserve"> </w:t>
      </w:r>
      <w:proofErr w:type="spellStart"/>
      <w:r w:rsidRPr="00E26F45">
        <w:rPr>
          <w:rFonts w:ascii="Arial" w:eastAsia="Times New Roman" w:hAnsi="Arial" w:cs="Arial"/>
          <w:color w:val="000000"/>
          <w:sz w:val="21"/>
          <w:szCs w:val="21"/>
        </w:rPr>
        <w:t>eines</w:t>
      </w:r>
      <w:proofErr w:type="spellEnd"/>
      <w:r w:rsidRPr="00E26F45">
        <w:rPr>
          <w:rFonts w:ascii="Arial" w:eastAsia="Times New Roman" w:hAnsi="Arial" w:cs="Arial"/>
          <w:color w:val="000000"/>
          <w:sz w:val="21"/>
          <w:szCs w:val="21"/>
        </w:rPr>
        <w:t xml:space="preserve"> </w:t>
      </w:r>
      <w:proofErr w:type="spellStart"/>
      <w:r w:rsidRPr="00E26F45">
        <w:rPr>
          <w:rFonts w:ascii="Arial" w:eastAsia="Times New Roman" w:hAnsi="Arial" w:cs="Arial"/>
          <w:color w:val="000000"/>
          <w:sz w:val="21"/>
          <w:szCs w:val="21"/>
        </w:rPr>
        <w:t>ihrer</w:t>
      </w:r>
      <w:proofErr w:type="spellEnd"/>
      <w:r w:rsidRPr="00E26F45">
        <w:rPr>
          <w:rFonts w:ascii="Arial" w:eastAsia="Times New Roman" w:hAnsi="Arial" w:cs="Arial"/>
          <w:color w:val="000000"/>
          <w:sz w:val="21"/>
          <w:szCs w:val="21"/>
        </w:rPr>
        <w:t xml:space="preserve"> Länder </w:t>
      </w:r>
      <w:proofErr w:type="spellStart"/>
      <w:r w:rsidRPr="00E26F45">
        <w:rPr>
          <w:rFonts w:ascii="Arial" w:eastAsia="Times New Roman" w:hAnsi="Arial" w:cs="Arial"/>
          <w:color w:val="000000"/>
          <w:sz w:val="21"/>
          <w:szCs w:val="21"/>
        </w:rPr>
        <w:t>oder</w:t>
      </w:r>
      <w:proofErr w:type="spellEnd"/>
      <w:r w:rsidRPr="00E26F45">
        <w:rPr>
          <w:rFonts w:ascii="Arial" w:eastAsia="Times New Roman" w:hAnsi="Arial" w:cs="Arial"/>
          <w:color w:val="000000"/>
          <w:sz w:val="21"/>
          <w:szCs w:val="21"/>
        </w:rPr>
        <w:t xml:space="preserve"> </w:t>
      </w:r>
      <w:proofErr w:type="spellStart"/>
      <w:r w:rsidRPr="00E26F45">
        <w:rPr>
          <w:rFonts w:ascii="Arial" w:eastAsia="Times New Roman" w:hAnsi="Arial" w:cs="Arial"/>
          <w:color w:val="000000"/>
          <w:sz w:val="21"/>
          <w:szCs w:val="21"/>
        </w:rPr>
        <w:t>ihre</w:t>
      </w:r>
      <w:proofErr w:type="spellEnd"/>
      <w:r w:rsidRPr="00E26F45">
        <w:rPr>
          <w:rFonts w:ascii="Arial" w:eastAsia="Times New Roman" w:hAnsi="Arial" w:cs="Arial"/>
          <w:color w:val="000000"/>
          <w:sz w:val="21"/>
          <w:szCs w:val="21"/>
        </w:rPr>
        <w:t xml:space="preserve"> </w:t>
      </w:r>
      <w:proofErr w:type="spellStart"/>
      <w:r w:rsidRPr="00E26F45">
        <w:rPr>
          <w:rFonts w:ascii="Arial" w:eastAsia="Times New Roman" w:hAnsi="Arial" w:cs="Arial"/>
          <w:color w:val="000000"/>
          <w:sz w:val="21"/>
          <w:szCs w:val="21"/>
        </w:rPr>
        <w:t>verfassungsmäßige</w:t>
      </w:r>
      <w:proofErr w:type="spellEnd"/>
      <w:r w:rsidRPr="00E26F45">
        <w:rPr>
          <w:rFonts w:ascii="Arial" w:eastAsia="Times New Roman" w:hAnsi="Arial" w:cs="Arial"/>
          <w:color w:val="000000"/>
          <w:sz w:val="21"/>
          <w:szCs w:val="21"/>
        </w:rPr>
        <w:t xml:space="preserve"> </w:t>
      </w:r>
      <w:proofErr w:type="spellStart"/>
      <w:r w:rsidRPr="00E26F45">
        <w:rPr>
          <w:rFonts w:ascii="Arial" w:eastAsia="Times New Roman" w:hAnsi="Arial" w:cs="Arial"/>
          <w:color w:val="000000"/>
          <w:sz w:val="21"/>
          <w:szCs w:val="21"/>
        </w:rPr>
        <w:t>Ordnung</w:t>
      </w:r>
      <w:proofErr w:type="spellEnd"/>
      <w:r w:rsidRPr="00E26F45">
        <w:rPr>
          <w:rFonts w:ascii="Arial" w:eastAsia="Times New Roman" w:hAnsi="Arial" w:cs="Arial"/>
          <w:color w:val="000000"/>
          <w:sz w:val="21"/>
          <w:szCs w:val="21"/>
        </w:rPr>
        <w:t xml:space="preserve"> </w:t>
      </w:r>
      <w:proofErr w:type="spellStart"/>
      <w:r w:rsidRPr="00E26F45">
        <w:rPr>
          <w:rFonts w:ascii="Arial" w:eastAsia="Times New Roman" w:hAnsi="Arial" w:cs="Arial"/>
          <w:color w:val="000000"/>
          <w:sz w:val="21"/>
          <w:szCs w:val="21"/>
        </w:rPr>
        <w:t>beschimpft</w:t>
      </w:r>
      <w:proofErr w:type="spellEnd"/>
      <w:r w:rsidRPr="00E26F45">
        <w:rPr>
          <w:rFonts w:ascii="Arial" w:eastAsia="Times New Roman" w:hAnsi="Arial" w:cs="Arial"/>
          <w:color w:val="000000"/>
          <w:sz w:val="21"/>
          <w:szCs w:val="21"/>
        </w:rPr>
        <w:t xml:space="preserve"> </w:t>
      </w:r>
      <w:proofErr w:type="spellStart"/>
      <w:r w:rsidRPr="00E26F45">
        <w:rPr>
          <w:rFonts w:ascii="Arial" w:eastAsia="Times New Roman" w:hAnsi="Arial" w:cs="Arial"/>
          <w:color w:val="000000"/>
          <w:sz w:val="21"/>
          <w:szCs w:val="21"/>
        </w:rPr>
        <w:t>oder</w:t>
      </w:r>
      <w:proofErr w:type="spellEnd"/>
      <w:r w:rsidRPr="00E26F45">
        <w:rPr>
          <w:rFonts w:ascii="Arial" w:eastAsia="Times New Roman" w:hAnsi="Arial" w:cs="Arial"/>
          <w:color w:val="000000"/>
          <w:sz w:val="21"/>
          <w:szCs w:val="21"/>
        </w:rPr>
        <w:t xml:space="preserve"> </w:t>
      </w:r>
      <w:proofErr w:type="spellStart"/>
      <w:r w:rsidRPr="00E26F45">
        <w:rPr>
          <w:rFonts w:ascii="Arial" w:eastAsia="Times New Roman" w:hAnsi="Arial" w:cs="Arial"/>
          <w:color w:val="000000"/>
          <w:sz w:val="21"/>
          <w:szCs w:val="21"/>
        </w:rPr>
        <w:t>böswillig</w:t>
      </w:r>
      <w:proofErr w:type="spellEnd"/>
      <w:r w:rsidRPr="00E26F45">
        <w:rPr>
          <w:rFonts w:ascii="Arial" w:eastAsia="Times New Roman" w:hAnsi="Arial" w:cs="Arial"/>
          <w:color w:val="000000"/>
          <w:sz w:val="21"/>
          <w:szCs w:val="21"/>
        </w:rPr>
        <w:t xml:space="preserve"> </w:t>
      </w:r>
      <w:proofErr w:type="spellStart"/>
      <w:r w:rsidRPr="00E26F45">
        <w:rPr>
          <w:rFonts w:ascii="Arial" w:eastAsia="Times New Roman" w:hAnsi="Arial" w:cs="Arial"/>
          <w:color w:val="000000"/>
          <w:sz w:val="21"/>
          <w:szCs w:val="21"/>
        </w:rPr>
        <w:t>verächtlich</w:t>
      </w:r>
      <w:proofErr w:type="spellEnd"/>
      <w:r w:rsidRPr="00E26F45">
        <w:rPr>
          <w:rFonts w:ascii="Arial" w:eastAsia="Times New Roman" w:hAnsi="Arial" w:cs="Arial"/>
          <w:color w:val="000000"/>
          <w:sz w:val="21"/>
          <w:szCs w:val="21"/>
        </w:rPr>
        <w:t xml:space="preserve"> </w:t>
      </w:r>
      <w:proofErr w:type="spellStart"/>
      <w:r w:rsidRPr="00E26F45">
        <w:rPr>
          <w:rFonts w:ascii="Arial" w:eastAsia="Times New Roman" w:hAnsi="Arial" w:cs="Arial"/>
          <w:color w:val="000000"/>
          <w:sz w:val="21"/>
          <w:szCs w:val="21"/>
        </w:rPr>
        <w:t>macht</w:t>
      </w:r>
      <w:proofErr w:type="spellEnd"/>
      <w:r w:rsidRPr="00E26F45">
        <w:rPr>
          <w:rFonts w:ascii="Arial" w:eastAsia="Times New Roman" w:hAnsi="Arial" w:cs="Arial"/>
          <w:color w:val="000000"/>
          <w:sz w:val="21"/>
          <w:szCs w:val="21"/>
        </w:rPr>
        <w:t xml:space="preserve"> </w:t>
      </w:r>
      <w:proofErr w:type="spellStart"/>
      <w:r w:rsidRPr="00E26F45">
        <w:rPr>
          <w:rFonts w:ascii="Arial" w:eastAsia="Times New Roman" w:hAnsi="Arial" w:cs="Arial"/>
          <w:color w:val="000000"/>
          <w:sz w:val="21"/>
          <w:szCs w:val="21"/>
        </w:rPr>
        <w:t>oder</w:t>
      </w:r>
      <w:proofErr w:type="spellEnd"/>
    </w:p>
    <w:p w14:paraId="431578A3" w14:textId="77777777" w:rsidR="00E26F45" w:rsidRPr="00E26F45" w:rsidRDefault="00E26F45" w:rsidP="00E26F45">
      <w:pPr>
        <w:pStyle w:val="ListParagraph"/>
        <w:numPr>
          <w:ilvl w:val="0"/>
          <w:numId w:val="14"/>
        </w:numPr>
        <w:ind w:left="90"/>
        <w:jc w:val="lowKashida"/>
        <w:rPr>
          <w:rFonts w:ascii="Arial" w:eastAsia="Times New Roman" w:hAnsi="Arial" w:cs="Arial"/>
          <w:color w:val="000000"/>
          <w:sz w:val="21"/>
          <w:szCs w:val="21"/>
        </w:rPr>
      </w:pPr>
      <w:r w:rsidRPr="00E26F45">
        <w:rPr>
          <w:rFonts w:ascii="Arial" w:eastAsia="Times New Roman" w:hAnsi="Arial" w:cs="Arial"/>
          <w:color w:val="000000"/>
          <w:sz w:val="21"/>
          <w:szCs w:val="21"/>
        </w:rPr>
        <w:t xml:space="preserve">die </w:t>
      </w:r>
      <w:proofErr w:type="spellStart"/>
      <w:r w:rsidRPr="00E26F45">
        <w:rPr>
          <w:rFonts w:ascii="Arial" w:eastAsia="Times New Roman" w:hAnsi="Arial" w:cs="Arial"/>
          <w:color w:val="000000"/>
          <w:sz w:val="21"/>
          <w:szCs w:val="21"/>
        </w:rPr>
        <w:t>Farben</w:t>
      </w:r>
      <w:proofErr w:type="spellEnd"/>
      <w:r w:rsidRPr="00E26F45">
        <w:rPr>
          <w:rFonts w:ascii="Arial" w:eastAsia="Times New Roman" w:hAnsi="Arial" w:cs="Arial"/>
          <w:color w:val="000000"/>
          <w:sz w:val="21"/>
          <w:szCs w:val="21"/>
        </w:rPr>
        <w:t xml:space="preserve">, die </w:t>
      </w:r>
      <w:proofErr w:type="spellStart"/>
      <w:r w:rsidRPr="00E26F45">
        <w:rPr>
          <w:rFonts w:ascii="Arial" w:eastAsia="Times New Roman" w:hAnsi="Arial" w:cs="Arial"/>
          <w:color w:val="000000"/>
          <w:sz w:val="21"/>
          <w:szCs w:val="21"/>
        </w:rPr>
        <w:t>Flagge</w:t>
      </w:r>
      <w:proofErr w:type="spellEnd"/>
      <w:r w:rsidRPr="00E26F45">
        <w:rPr>
          <w:rFonts w:ascii="Arial" w:eastAsia="Times New Roman" w:hAnsi="Arial" w:cs="Arial"/>
          <w:color w:val="000000"/>
          <w:sz w:val="21"/>
          <w:szCs w:val="21"/>
        </w:rPr>
        <w:t xml:space="preserve">, das </w:t>
      </w:r>
      <w:proofErr w:type="spellStart"/>
      <w:r w:rsidRPr="00E26F45">
        <w:rPr>
          <w:rFonts w:ascii="Arial" w:eastAsia="Times New Roman" w:hAnsi="Arial" w:cs="Arial"/>
          <w:color w:val="000000"/>
          <w:sz w:val="21"/>
          <w:szCs w:val="21"/>
        </w:rPr>
        <w:t>Wappen</w:t>
      </w:r>
      <w:proofErr w:type="spellEnd"/>
      <w:r w:rsidRPr="00E26F45">
        <w:rPr>
          <w:rFonts w:ascii="Arial" w:eastAsia="Times New Roman" w:hAnsi="Arial" w:cs="Arial"/>
          <w:color w:val="000000"/>
          <w:sz w:val="21"/>
          <w:szCs w:val="21"/>
        </w:rPr>
        <w:t xml:space="preserve"> </w:t>
      </w:r>
      <w:proofErr w:type="spellStart"/>
      <w:r w:rsidRPr="00E26F45">
        <w:rPr>
          <w:rFonts w:ascii="Arial" w:eastAsia="Times New Roman" w:hAnsi="Arial" w:cs="Arial"/>
          <w:color w:val="000000"/>
          <w:sz w:val="21"/>
          <w:szCs w:val="21"/>
        </w:rPr>
        <w:t>oder</w:t>
      </w:r>
      <w:proofErr w:type="spellEnd"/>
      <w:r w:rsidRPr="00E26F45">
        <w:rPr>
          <w:rFonts w:ascii="Arial" w:eastAsia="Times New Roman" w:hAnsi="Arial" w:cs="Arial"/>
          <w:color w:val="000000"/>
          <w:sz w:val="21"/>
          <w:szCs w:val="21"/>
        </w:rPr>
        <w:t xml:space="preserve"> die </w:t>
      </w:r>
      <w:proofErr w:type="spellStart"/>
      <w:r w:rsidRPr="00E26F45">
        <w:rPr>
          <w:rFonts w:ascii="Arial" w:eastAsia="Times New Roman" w:hAnsi="Arial" w:cs="Arial"/>
          <w:color w:val="000000"/>
          <w:sz w:val="21"/>
          <w:szCs w:val="21"/>
        </w:rPr>
        <w:t>Hymne</w:t>
      </w:r>
      <w:proofErr w:type="spellEnd"/>
      <w:r w:rsidRPr="00E26F45">
        <w:rPr>
          <w:rFonts w:ascii="Arial" w:eastAsia="Times New Roman" w:hAnsi="Arial" w:cs="Arial"/>
          <w:color w:val="000000"/>
          <w:sz w:val="21"/>
          <w:szCs w:val="21"/>
        </w:rPr>
        <w:t xml:space="preserve"> der </w:t>
      </w:r>
      <w:proofErr w:type="spellStart"/>
      <w:r w:rsidRPr="00E26F45">
        <w:rPr>
          <w:rFonts w:ascii="Arial" w:eastAsia="Times New Roman" w:hAnsi="Arial" w:cs="Arial"/>
          <w:color w:val="000000"/>
          <w:sz w:val="21"/>
          <w:szCs w:val="21"/>
        </w:rPr>
        <w:t>Bundesrepublik</w:t>
      </w:r>
      <w:proofErr w:type="spellEnd"/>
      <w:r w:rsidRPr="00E26F45">
        <w:rPr>
          <w:rFonts w:ascii="Arial" w:eastAsia="Times New Roman" w:hAnsi="Arial" w:cs="Arial"/>
          <w:color w:val="000000"/>
          <w:sz w:val="21"/>
          <w:szCs w:val="21"/>
        </w:rPr>
        <w:t xml:space="preserve"> Deutschland </w:t>
      </w:r>
      <w:proofErr w:type="spellStart"/>
      <w:r w:rsidRPr="00E26F45">
        <w:rPr>
          <w:rFonts w:ascii="Arial" w:eastAsia="Times New Roman" w:hAnsi="Arial" w:cs="Arial"/>
          <w:color w:val="000000"/>
          <w:sz w:val="21"/>
          <w:szCs w:val="21"/>
        </w:rPr>
        <w:t>oder</w:t>
      </w:r>
      <w:proofErr w:type="spellEnd"/>
      <w:r w:rsidRPr="00E26F45">
        <w:rPr>
          <w:rFonts w:ascii="Arial" w:eastAsia="Times New Roman" w:hAnsi="Arial" w:cs="Arial"/>
          <w:color w:val="000000"/>
          <w:sz w:val="21"/>
          <w:szCs w:val="21"/>
        </w:rPr>
        <w:t xml:space="preserve"> </w:t>
      </w:r>
      <w:proofErr w:type="spellStart"/>
      <w:r w:rsidRPr="00E26F45">
        <w:rPr>
          <w:rFonts w:ascii="Arial" w:eastAsia="Times New Roman" w:hAnsi="Arial" w:cs="Arial"/>
          <w:color w:val="000000"/>
          <w:sz w:val="21"/>
          <w:szCs w:val="21"/>
        </w:rPr>
        <w:t>eines</w:t>
      </w:r>
      <w:proofErr w:type="spellEnd"/>
      <w:r w:rsidRPr="00E26F45">
        <w:rPr>
          <w:rFonts w:ascii="Arial" w:eastAsia="Times New Roman" w:hAnsi="Arial" w:cs="Arial"/>
          <w:color w:val="000000"/>
          <w:sz w:val="21"/>
          <w:szCs w:val="21"/>
        </w:rPr>
        <w:t xml:space="preserve"> </w:t>
      </w:r>
      <w:proofErr w:type="spellStart"/>
      <w:r w:rsidRPr="00E26F45">
        <w:rPr>
          <w:rFonts w:ascii="Arial" w:eastAsia="Times New Roman" w:hAnsi="Arial" w:cs="Arial"/>
          <w:color w:val="000000"/>
          <w:sz w:val="21"/>
          <w:szCs w:val="21"/>
        </w:rPr>
        <w:t>ihrer</w:t>
      </w:r>
      <w:proofErr w:type="spellEnd"/>
      <w:r w:rsidRPr="00E26F45">
        <w:rPr>
          <w:rFonts w:ascii="Arial" w:eastAsia="Times New Roman" w:hAnsi="Arial" w:cs="Arial"/>
          <w:color w:val="000000"/>
          <w:sz w:val="21"/>
          <w:szCs w:val="21"/>
        </w:rPr>
        <w:t xml:space="preserve"> Länder </w:t>
      </w:r>
      <w:proofErr w:type="spellStart"/>
      <w:r w:rsidRPr="00E26F45">
        <w:rPr>
          <w:rFonts w:ascii="Arial" w:eastAsia="Times New Roman" w:hAnsi="Arial" w:cs="Arial"/>
          <w:color w:val="000000"/>
          <w:sz w:val="21"/>
          <w:szCs w:val="21"/>
        </w:rPr>
        <w:t>verunglimpft</w:t>
      </w:r>
      <w:proofErr w:type="spellEnd"/>
      <w:r w:rsidRPr="00E26F45">
        <w:rPr>
          <w:rFonts w:ascii="Arial" w:eastAsia="Times New Roman" w:hAnsi="Arial" w:cs="Arial"/>
          <w:color w:val="000000"/>
          <w:sz w:val="21"/>
          <w:szCs w:val="21"/>
        </w:rPr>
        <w:t>,</w:t>
      </w:r>
    </w:p>
    <w:p w14:paraId="29C1DF6E" w14:textId="77777777" w:rsidR="00E26F45" w:rsidRPr="00E26F45" w:rsidRDefault="00E26F45" w:rsidP="00E26F45">
      <w:pPr>
        <w:pStyle w:val="ListParagraph"/>
        <w:numPr>
          <w:ilvl w:val="0"/>
          <w:numId w:val="14"/>
        </w:numPr>
        <w:ind w:left="90"/>
        <w:jc w:val="lowKashida"/>
        <w:rPr>
          <w:rFonts w:ascii="Arial" w:eastAsia="Times New Roman" w:hAnsi="Arial" w:cs="Arial"/>
          <w:color w:val="000000"/>
          <w:sz w:val="21"/>
          <w:szCs w:val="21"/>
        </w:rPr>
      </w:pPr>
      <w:proofErr w:type="spellStart"/>
      <w:r w:rsidRPr="00E26F45">
        <w:rPr>
          <w:rFonts w:ascii="Arial" w:eastAsia="Times New Roman" w:hAnsi="Arial" w:cs="Arial"/>
          <w:color w:val="000000"/>
          <w:sz w:val="21"/>
          <w:szCs w:val="21"/>
        </w:rPr>
        <w:t>wird</w:t>
      </w:r>
      <w:proofErr w:type="spellEnd"/>
      <w:r w:rsidRPr="00E26F45">
        <w:rPr>
          <w:rFonts w:ascii="Arial" w:eastAsia="Times New Roman" w:hAnsi="Arial" w:cs="Arial"/>
          <w:color w:val="000000"/>
          <w:sz w:val="21"/>
          <w:szCs w:val="21"/>
        </w:rPr>
        <w:t xml:space="preserve"> </w:t>
      </w:r>
      <w:proofErr w:type="spellStart"/>
      <w:r w:rsidRPr="00E26F45">
        <w:rPr>
          <w:rFonts w:ascii="Arial" w:eastAsia="Times New Roman" w:hAnsi="Arial" w:cs="Arial"/>
          <w:color w:val="000000"/>
          <w:sz w:val="21"/>
          <w:szCs w:val="21"/>
        </w:rPr>
        <w:t>mit</w:t>
      </w:r>
      <w:proofErr w:type="spellEnd"/>
      <w:r w:rsidRPr="00E26F45">
        <w:rPr>
          <w:rFonts w:ascii="Arial" w:eastAsia="Times New Roman" w:hAnsi="Arial" w:cs="Arial"/>
          <w:color w:val="000000"/>
          <w:sz w:val="21"/>
          <w:szCs w:val="21"/>
        </w:rPr>
        <w:t xml:space="preserve"> </w:t>
      </w:r>
      <w:proofErr w:type="spellStart"/>
      <w:r w:rsidRPr="00E26F45">
        <w:rPr>
          <w:rFonts w:ascii="Arial" w:eastAsia="Times New Roman" w:hAnsi="Arial" w:cs="Arial"/>
          <w:color w:val="000000"/>
          <w:sz w:val="21"/>
          <w:szCs w:val="21"/>
        </w:rPr>
        <w:t>Freiheitsstrafe</w:t>
      </w:r>
      <w:proofErr w:type="spellEnd"/>
      <w:r w:rsidRPr="00E26F45">
        <w:rPr>
          <w:rFonts w:ascii="Arial" w:eastAsia="Times New Roman" w:hAnsi="Arial" w:cs="Arial"/>
          <w:color w:val="000000"/>
          <w:sz w:val="21"/>
          <w:szCs w:val="21"/>
        </w:rPr>
        <w:t xml:space="preserve"> bis </w:t>
      </w:r>
      <w:proofErr w:type="spellStart"/>
      <w:r w:rsidRPr="00E26F45">
        <w:rPr>
          <w:rFonts w:ascii="Arial" w:eastAsia="Times New Roman" w:hAnsi="Arial" w:cs="Arial"/>
          <w:color w:val="000000"/>
          <w:sz w:val="21"/>
          <w:szCs w:val="21"/>
        </w:rPr>
        <w:t>zu</w:t>
      </w:r>
      <w:proofErr w:type="spellEnd"/>
      <w:r w:rsidRPr="00E26F45">
        <w:rPr>
          <w:rFonts w:ascii="Arial" w:eastAsia="Times New Roman" w:hAnsi="Arial" w:cs="Arial"/>
          <w:color w:val="000000"/>
          <w:sz w:val="21"/>
          <w:szCs w:val="21"/>
        </w:rPr>
        <w:t xml:space="preserve"> </w:t>
      </w:r>
      <w:proofErr w:type="spellStart"/>
      <w:r w:rsidRPr="00E26F45">
        <w:rPr>
          <w:rFonts w:ascii="Arial" w:eastAsia="Times New Roman" w:hAnsi="Arial" w:cs="Arial"/>
          <w:color w:val="000000"/>
          <w:sz w:val="21"/>
          <w:szCs w:val="21"/>
        </w:rPr>
        <w:t>drei</w:t>
      </w:r>
      <w:proofErr w:type="spellEnd"/>
      <w:r w:rsidRPr="00E26F45">
        <w:rPr>
          <w:rFonts w:ascii="Arial" w:eastAsia="Times New Roman" w:hAnsi="Arial" w:cs="Arial"/>
          <w:color w:val="000000"/>
          <w:sz w:val="21"/>
          <w:szCs w:val="21"/>
        </w:rPr>
        <w:t xml:space="preserve"> Jahren </w:t>
      </w:r>
      <w:proofErr w:type="spellStart"/>
      <w:r w:rsidRPr="00E26F45">
        <w:rPr>
          <w:rFonts w:ascii="Arial" w:eastAsia="Times New Roman" w:hAnsi="Arial" w:cs="Arial"/>
          <w:color w:val="000000"/>
          <w:sz w:val="21"/>
          <w:szCs w:val="21"/>
        </w:rPr>
        <w:t>oder</w:t>
      </w:r>
      <w:proofErr w:type="spellEnd"/>
      <w:r w:rsidRPr="00E26F45">
        <w:rPr>
          <w:rFonts w:ascii="Arial" w:eastAsia="Times New Roman" w:hAnsi="Arial" w:cs="Arial"/>
          <w:color w:val="000000"/>
          <w:sz w:val="21"/>
          <w:szCs w:val="21"/>
        </w:rPr>
        <w:t xml:space="preserve"> </w:t>
      </w:r>
      <w:proofErr w:type="spellStart"/>
      <w:r w:rsidRPr="00E26F45">
        <w:rPr>
          <w:rFonts w:ascii="Arial" w:eastAsia="Times New Roman" w:hAnsi="Arial" w:cs="Arial"/>
          <w:color w:val="000000"/>
          <w:sz w:val="21"/>
          <w:szCs w:val="21"/>
        </w:rPr>
        <w:t>mit</w:t>
      </w:r>
      <w:proofErr w:type="spellEnd"/>
      <w:r w:rsidRPr="00E26F45">
        <w:rPr>
          <w:rFonts w:ascii="Arial" w:eastAsia="Times New Roman" w:hAnsi="Arial" w:cs="Arial"/>
          <w:color w:val="000000"/>
          <w:sz w:val="21"/>
          <w:szCs w:val="21"/>
        </w:rPr>
        <w:t xml:space="preserve"> </w:t>
      </w:r>
      <w:proofErr w:type="spellStart"/>
      <w:r w:rsidRPr="00E26F45">
        <w:rPr>
          <w:rFonts w:ascii="Arial" w:eastAsia="Times New Roman" w:hAnsi="Arial" w:cs="Arial"/>
          <w:color w:val="000000"/>
          <w:sz w:val="21"/>
          <w:szCs w:val="21"/>
        </w:rPr>
        <w:t>Geldstrafe</w:t>
      </w:r>
      <w:proofErr w:type="spellEnd"/>
      <w:r w:rsidRPr="00E26F45">
        <w:rPr>
          <w:rFonts w:ascii="Arial" w:eastAsia="Times New Roman" w:hAnsi="Arial" w:cs="Arial"/>
          <w:color w:val="000000"/>
          <w:sz w:val="21"/>
          <w:szCs w:val="21"/>
        </w:rPr>
        <w:t xml:space="preserve"> </w:t>
      </w:r>
      <w:proofErr w:type="spellStart"/>
      <w:r w:rsidRPr="00E26F45">
        <w:rPr>
          <w:rFonts w:ascii="Arial" w:eastAsia="Times New Roman" w:hAnsi="Arial" w:cs="Arial"/>
          <w:color w:val="000000"/>
          <w:sz w:val="21"/>
          <w:szCs w:val="21"/>
        </w:rPr>
        <w:t>bestraft</w:t>
      </w:r>
      <w:proofErr w:type="spellEnd"/>
      <w:r w:rsidRPr="00E26F45">
        <w:rPr>
          <w:rFonts w:ascii="Arial" w:eastAsia="Times New Roman" w:hAnsi="Arial" w:cs="Arial"/>
          <w:color w:val="000000"/>
          <w:sz w:val="21"/>
          <w:szCs w:val="21"/>
        </w:rPr>
        <w:t>.</w:t>
      </w:r>
    </w:p>
    <w:p w14:paraId="0DA54D1D" w14:textId="77777777" w:rsidR="00E26F45" w:rsidRDefault="00E26F45" w:rsidP="00E26F45">
      <w:pPr>
        <w:pStyle w:val="ListParagraph"/>
        <w:numPr>
          <w:ilvl w:val="0"/>
          <w:numId w:val="14"/>
        </w:numPr>
        <w:ind w:left="90"/>
        <w:jc w:val="lowKashida"/>
        <w:rPr>
          <w:rFonts w:ascii="Arial" w:eastAsia="Times New Roman" w:hAnsi="Arial" w:cs="Arial"/>
          <w:color w:val="000000"/>
          <w:sz w:val="21"/>
          <w:szCs w:val="21"/>
        </w:rPr>
      </w:pPr>
      <w:r w:rsidRPr="00E26F45">
        <w:rPr>
          <w:rFonts w:ascii="Arial" w:eastAsia="Times New Roman" w:hAnsi="Arial" w:cs="Arial"/>
          <w:color w:val="000000"/>
          <w:sz w:val="21"/>
          <w:szCs w:val="21"/>
        </w:rPr>
        <w:t xml:space="preserve"> (3) Die Strafe </w:t>
      </w:r>
      <w:proofErr w:type="spellStart"/>
      <w:r w:rsidRPr="00E26F45">
        <w:rPr>
          <w:rFonts w:ascii="Arial" w:eastAsia="Times New Roman" w:hAnsi="Arial" w:cs="Arial"/>
          <w:color w:val="000000"/>
          <w:sz w:val="21"/>
          <w:szCs w:val="21"/>
        </w:rPr>
        <w:t>ist</w:t>
      </w:r>
      <w:proofErr w:type="spellEnd"/>
      <w:r w:rsidRPr="00E26F45">
        <w:rPr>
          <w:rFonts w:ascii="Arial" w:eastAsia="Times New Roman" w:hAnsi="Arial" w:cs="Arial"/>
          <w:color w:val="000000"/>
          <w:sz w:val="21"/>
          <w:szCs w:val="21"/>
        </w:rPr>
        <w:t xml:space="preserve"> </w:t>
      </w:r>
      <w:proofErr w:type="spellStart"/>
      <w:r w:rsidRPr="00E26F45">
        <w:rPr>
          <w:rFonts w:ascii="Arial" w:eastAsia="Times New Roman" w:hAnsi="Arial" w:cs="Arial"/>
          <w:color w:val="000000"/>
          <w:sz w:val="21"/>
          <w:szCs w:val="21"/>
        </w:rPr>
        <w:t>Freiheitsstrafe</w:t>
      </w:r>
      <w:proofErr w:type="spellEnd"/>
      <w:r w:rsidRPr="00E26F45">
        <w:rPr>
          <w:rFonts w:ascii="Arial" w:eastAsia="Times New Roman" w:hAnsi="Arial" w:cs="Arial"/>
          <w:color w:val="000000"/>
          <w:sz w:val="21"/>
          <w:szCs w:val="21"/>
        </w:rPr>
        <w:t xml:space="preserve"> bis </w:t>
      </w:r>
      <w:proofErr w:type="spellStart"/>
      <w:r w:rsidRPr="00E26F45">
        <w:rPr>
          <w:rFonts w:ascii="Arial" w:eastAsia="Times New Roman" w:hAnsi="Arial" w:cs="Arial"/>
          <w:color w:val="000000"/>
          <w:sz w:val="21"/>
          <w:szCs w:val="21"/>
        </w:rPr>
        <w:t>zu</w:t>
      </w:r>
      <w:proofErr w:type="spellEnd"/>
      <w:r w:rsidRPr="00E26F45">
        <w:rPr>
          <w:rFonts w:ascii="Arial" w:eastAsia="Times New Roman" w:hAnsi="Arial" w:cs="Arial"/>
          <w:color w:val="000000"/>
          <w:sz w:val="21"/>
          <w:szCs w:val="21"/>
        </w:rPr>
        <w:t xml:space="preserve"> </w:t>
      </w:r>
      <w:proofErr w:type="spellStart"/>
      <w:r w:rsidRPr="00E26F45">
        <w:rPr>
          <w:rFonts w:ascii="Arial" w:eastAsia="Times New Roman" w:hAnsi="Arial" w:cs="Arial"/>
          <w:color w:val="000000"/>
          <w:sz w:val="21"/>
          <w:szCs w:val="21"/>
        </w:rPr>
        <w:t>fünf</w:t>
      </w:r>
      <w:proofErr w:type="spellEnd"/>
      <w:r w:rsidRPr="00E26F45">
        <w:rPr>
          <w:rFonts w:ascii="Arial" w:eastAsia="Times New Roman" w:hAnsi="Arial" w:cs="Arial"/>
          <w:color w:val="000000"/>
          <w:sz w:val="21"/>
          <w:szCs w:val="21"/>
        </w:rPr>
        <w:t xml:space="preserve"> Jahren </w:t>
      </w:r>
      <w:proofErr w:type="spellStart"/>
      <w:r w:rsidRPr="00E26F45">
        <w:rPr>
          <w:rFonts w:ascii="Arial" w:eastAsia="Times New Roman" w:hAnsi="Arial" w:cs="Arial"/>
          <w:color w:val="000000"/>
          <w:sz w:val="21"/>
          <w:szCs w:val="21"/>
        </w:rPr>
        <w:t>oder</w:t>
      </w:r>
      <w:proofErr w:type="spellEnd"/>
      <w:r w:rsidRPr="00E26F45">
        <w:rPr>
          <w:rFonts w:ascii="Arial" w:eastAsia="Times New Roman" w:hAnsi="Arial" w:cs="Arial"/>
          <w:color w:val="000000"/>
          <w:sz w:val="21"/>
          <w:szCs w:val="21"/>
        </w:rPr>
        <w:t xml:space="preserve"> </w:t>
      </w:r>
      <w:proofErr w:type="spellStart"/>
      <w:r w:rsidRPr="00E26F45">
        <w:rPr>
          <w:rFonts w:ascii="Arial" w:eastAsia="Times New Roman" w:hAnsi="Arial" w:cs="Arial"/>
          <w:color w:val="000000"/>
          <w:sz w:val="21"/>
          <w:szCs w:val="21"/>
        </w:rPr>
        <w:t>Geldstrafe</w:t>
      </w:r>
      <w:proofErr w:type="spellEnd"/>
      <w:r w:rsidRPr="00E26F45">
        <w:rPr>
          <w:rFonts w:ascii="Arial" w:eastAsia="Times New Roman" w:hAnsi="Arial" w:cs="Arial"/>
          <w:color w:val="000000"/>
          <w:sz w:val="21"/>
          <w:szCs w:val="21"/>
        </w:rPr>
        <w:t xml:space="preserve">, </w:t>
      </w:r>
      <w:proofErr w:type="spellStart"/>
      <w:r w:rsidRPr="00E26F45">
        <w:rPr>
          <w:rFonts w:ascii="Arial" w:eastAsia="Times New Roman" w:hAnsi="Arial" w:cs="Arial"/>
          <w:color w:val="000000"/>
          <w:sz w:val="21"/>
          <w:szCs w:val="21"/>
        </w:rPr>
        <w:t>wenn</w:t>
      </w:r>
      <w:proofErr w:type="spellEnd"/>
      <w:r w:rsidRPr="00E26F45">
        <w:rPr>
          <w:rFonts w:ascii="Arial" w:eastAsia="Times New Roman" w:hAnsi="Arial" w:cs="Arial"/>
          <w:color w:val="000000"/>
          <w:sz w:val="21"/>
          <w:szCs w:val="21"/>
        </w:rPr>
        <w:t xml:space="preserve"> der </w:t>
      </w:r>
      <w:proofErr w:type="spellStart"/>
      <w:r w:rsidRPr="00E26F45">
        <w:rPr>
          <w:rFonts w:ascii="Arial" w:eastAsia="Times New Roman" w:hAnsi="Arial" w:cs="Arial"/>
          <w:color w:val="000000"/>
          <w:sz w:val="21"/>
          <w:szCs w:val="21"/>
        </w:rPr>
        <w:t>Täter</w:t>
      </w:r>
      <w:proofErr w:type="spellEnd"/>
      <w:r w:rsidRPr="00E26F45">
        <w:rPr>
          <w:rFonts w:ascii="Arial" w:eastAsia="Times New Roman" w:hAnsi="Arial" w:cs="Arial"/>
          <w:color w:val="000000"/>
          <w:sz w:val="21"/>
          <w:szCs w:val="21"/>
        </w:rPr>
        <w:t xml:space="preserve"> </w:t>
      </w:r>
      <w:proofErr w:type="spellStart"/>
      <w:r w:rsidRPr="00E26F45">
        <w:rPr>
          <w:rFonts w:ascii="Arial" w:eastAsia="Times New Roman" w:hAnsi="Arial" w:cs="Arial"/>
          <w:color w:val="000000"/>
          <w:sz w:val="21"/>
          <w:szCs w:val="21"/>
        </w:rPr>
        <w:t>sich</w:t>
      </w:r>
      <w:proofErr w:type="spellEnd"/>
      <w:r w:rsidRPr="00E26F45">
        <w:rPr>
          <w:rFonts w:ascii="Arial" w:eastAsia="Times New Roman" w:hAnsi="Arial" w:cs="Arial"/>
          <w:color w:val="000000"/>
          <w:sz w:val="21"/>
          <w:szCs w:val="21"/>
        </w:rPr>
        <w:t xml:space="preserve"> </w:t>
      </w:r>
      <w:proofErr w:type="spellStart"/>
      <w:r w:rsidRPr="00E26F45">
        <w:rPr>
          <w:rFonts w:ascii="Arial" w:eastAsia="Times New Roman" w:hAnsi="Arial" w:cs="Arial"/>
          <w:color w:val="000000"/>
          <w:sz w:val="21"/>
          <w:szCs w:val="21"/>
        </w:rPr>
        <w:t>durch</w:t>
      </w:r>
      <w:proofErr w:type="spellEnd"/>
      <w:r w:rsidRPr="00E26F45">
        <w:rPr>
          <w:rFonts w:ascii="Arial" w:eastAsia="Times New Roman" w:hAnsi="Arial" w:cs="Arial"/>
          <w:color w:val="000000"/>
          <w:sz w:val="21"/>
          <w:szCs w:val="21"/>
        </w:rPr>
        <w:t xml:space="preserve"> die Tat </w:t>
      </w:r>
      <w:proofErr w:type="spellStart"/>
      <w:r w:rsidRPr="00E26F45">
        <w:rPr>
          <w:rFonts w:ascii="Arial" w:eastAsia="Times New Roman" w:hAnsi="Arial" w:cs="Arial"/>
          <w:color w:val="000000"/>
          <w:sz w:val="21"/>
          <w:szCs w:val="21"/>
        </w:rPr>
        <w:t>absichtlich</w:t>
      </w:r>
      <w:proofErr w:type="spellEnd"/>
      <w:r w:rsidRPr="00E26F45">
        <w:rPr>
          <w:rFonts w:ascii="Arial" w:eastAsia="Times New Roman" w:hAnsi="Arial" w:cs="Arial"/>
          <w:color w:val="000000"/>
          <w:sz w:val="21"/>
          <w:szCs w:val="21"/>
        </w:rPr>
        <w:t xml:space="preserve"> für </w:t>
      </w:r>
      <w:proofErr w:type="spellStart"/>
      <w:r w:rsidRPr="00E26F45">
        <w:rPr>
          <w:rFonts w:ascii="Arial" w:eastAsia="Times New Roman" w:hAnsi="Arial" w:cs="Arial"/>
          <w:color w:val="000000"/>
          <w:sz w:val="21"/>
          <w:szCs w:val="21"/>
        </w:rPr>
        <w:t>Bestrebungen</w:t>
      </w:r>
      <w:proofErr w:type="spellEnd"/>
      <w:r w:rsidRPr="00E26F45">
        <w:rPr>
          <w:rFonts w:ascii="Arial" w:eastAsia="Times New Roman" w:hAnsi="Arial" w:cs="Arial"/>
          <w:color w:val="000000"/>
          <w:sz w:val="21"/>
          <w:szCs w:val="21"/>
        </w:rPr>
        <w:t xml:space="preserve"> </w:t>
      </w:r>
      <w:proofErr w:type="spellStart"/>
      <w:r w:rsidRPr="00E26F45">
        <w:rPr>
          <w:rFonts w:ascii="Arial" w:eastAsia="Times New Roman" w:hAnsi="Arial" w:cs="Arial"/>
          <w:color w:val="000000"/>
          <w:sz w:val="21"/>
          <w:szCs w:val="21"/>
        </w:rPr>
        <w:t>gegen</w:t>
      </w:r>
      <w:proofErr w:type="spellEnd"/>
      <w:r w:rsidRPr="00E26F45">
        <w:rPr>
          <w:rFonts w:ascii="Arial" w:eastAsia="Times New Roman" w:hAnsi="Arial" w:cs="Arial"/>
          <w:color w:val="000000"/>
          <w:sz w:val="21"/>
          <w:szCs w:val="21"/>
        </w:rPr>
        <w:t xml:space="preserve"> den </w:t>
      </w:r>
      <w:proofErr w:type="spellStart"/>
      <w:r w:rsidRPr="00E26F45">
        <w:rPr>
          <w:rFonts w:ascii="Arial" w:eastAsia="Times New Roman" w:hAnsi="Arial" w:cs="Arial"/>
          <w:color w:val="000000"/>
          <w:sz w:val="21"/>
          <w:szCs w:val="21"/>
        </w:rPr>
        <w:t>Bestand</w:t>
      </w:r>
      <w:proofErr w:type="spellEnd"/>
      <w:r w:rsidRPr="00E26F45">
        <w:rPr>
          <w:rFonts w:ascii="Arial" w:eastAsia="Times New Roman" w:hAnsi="Arial" w:cs="Arial"/>
          <w:color w:val="000000"/>
          <w:sz w:val="21"/>
          <w:szCs w:val="21"/>
        </w:rPr>
        <w:t xml:space="preserve"> der </w:t>
      </w:r>
      <w:proofErr w:type="spellStart"/>
      <w:r w:rsidRPr="00E26F45">
        <w:rPr>
          <w:rFonts w:ascii="Arial" w:eastAsia="Times New Roman" w:hAnsi="Arial" w:cs="Arial"/>
          <w:color w:val="000000"/>
          <w:sz w:val="21"/>
          <w:szCs w:val="21"/>
        </w:rPr>
        <w:t>Bundesrepublik</w:t>
      </w:r>
      <w:proofErr w:type="spellEnd"/>
      <w:r w:rsidRPr="00E26F45">
        <w:rPr>
          <w:rFonts w:ascii="Arial" w:eastAsia="Times New Roman" w:hAnsi="Arial" w:cs="Arial"/>
          <w:color w:val="000000"/>
          <w:sz w:val="21"/>
          <w:szCs w:val="21"/>
        </w:rPr>
        <w:t xml:space="preserve"> Deutschland </w:t>
      </w:r>
      <w:proofErr w:type="spellStart"/>
      <w:r w:rsidRPr="00E26F45">
        <w:rPr>
          <w:rFonts w:ascii="Arial" w:eastAsia="Times New Roman" w:hAnsi="Arial" w:cs="Arial"/>
          <w:color w:val="000000"/>
          <w:sz w:val="21"/>
          <w:szCs w:val="21"/>
        </w:rPr>
        <w:t>oder</w:t>
      </w:r>
      <w:proofErr w:type="spellEnd"/>
      <w:r w:rsidRPr="00E26F45">
        <w:rPr>
          <w:rFonts w:ascii="Arial" w:eastAsia="Times New Roman" w:hAnsi="Arial" w:cs="Arial"/>
          <w:color w:val="000000"/>
          <w:sz w:val="21"/>
          <w:szCs w:val="21"/>
        </w:rPr>
        <w:t xml:space="preserve"> </w:t>
      </w:r>
      <w:proofErr w:type="spellStart"/>
      <w:r w:rsidRPr="00E26F45">
        <w:rPr>
          <w:rFonts w:ascii="Arial" w:eastAsia="Times New Roman" w:hAnsi="Arial" w:cs="Arial"/>
          <w:color w:val="000000"/>
          <w:sz w:val="21"/>
          <w:szCs w:val="21"/>
        </w:rPr>
        <w:t>gegen</w:t>
      </w:r>
      <w:proofErr w:type="spellEnd"/>
      <w:r w:rsidRPr="00E26F45">
        <w:rPr>
          <w:rFonts w:ascii="Arial" w:eastAsia="Times New Roman" w:hAnsi="Arial" w:cs="Arial"/>
          <w:color w:val="000000"/>
          <w:sz w:val="21"/>
          <w:szCs w:val="21"/>
        </w:rPr>
        <w:t xml:space="preserve"> </w:t>
      </w:r>
      <w:proofErr w:type="spellStart"/>
      <w:r w:rsidRPr="00E26F45">
        <w:rPr>
          <w:rFonts w:ascii="Arial" w:eastAsia="Times New Roman" w:hAnsi="Arial" w:cs="Arial"/>
          <w:color w:val="000000"/>
          <w:sz w:val="21"/>
          <w:szCs w:val="21"/>
        </w:rPr>
        <w:t>Verfassungsgrundsätze</w:t>
      </w:r>
      <w:proofErr w:type="spellEnd"/>
      <w:r w:rsidRPr="00E26F45">
        <w:rPr>
          <w:rFonts w:ascii="Arial" w:eastAsia="Times New Roman" w:hAnsi="Arial" w:cs="Arial"/>
          <w:color w:val="000000"/>
          <w:sz w:val="21"/>
          <w:szCs w:val="21"/>
        </w:rPr>
        <w:t xml:space="preserve"> </w:t>
      </w:r>
      <w:proofErr w:type="spellStart"/>
      <w:r w:rsidRPr="00E26F45">
        <w:rPr>
          <w:rFonts w:ascii="Arial" w:eastAsia="Times New Roman" w:hAnsi="Arial" w:cs="Arial"/>
          <w:color w:val="000000"/>
          <w:sz w:val="21"/>
          <w:szCs w:val="21"/>
        </w:rPr>
        <w:t>einsetzt</w:t>
      </w:r>
      <w:proofErr w:type="spellEnd"/>
      <w:r w:rsidRPr="00E26F45">
        <w:rPr>
          <w:rFonts w:ascii="Arial" w:eastAsia="Times New Roman" w:hAnsi="Arial" w:cs="Arial"/>
          <w:color w:val="000000"/>
          <w:sz w:val="21"/>
          <w:szCs w:val="21"/>
        </w:rPr>
        <w:t>.</w:t>
      </w:r>
    </w:p>
    <w:p w14:paraId="198C1652" w14:textId="77777777" w:rsidR="002934D7" w:rsidRPr="002934D7" w:rsidRDefault="002934D7" w:rsidP="002934D7">
      <w:pPr>
        <w:pStyle w:val="ListParagraph"/>
        <w:ind w:left="90"/>
        <w:jc w:val="lowKashida"/>
        <w:rPr>
          <w:rFonts w:ascii="Arial" w:eastAsia="Times New Roman" w:hAnsi="Arial" w:cs="Arial"/>
          <w:color w:val="000000"/>
          <w:sz w:val="12"/>
          <w:szCs w:val="12"/>
        </w:rPr>
      </w:pPr>
    </w:p>
    <w:p w14:paraId="2E4117E4" w14:textId="77777777" w:rsidR="002934D7" w:rsidRDefault="00A201FE" w:rsidP="002934D7">
      <w:pPr>
        <w:pStyle w:val="ListParagraph"/>
        <w:numPr>
          <w:ilvl w:val="0"/>
          <w:numId w:val="14"/>
        </w:numPr>
        <w:ind w:left="90"/>
        <w:jc w:val="lowKashida"/>
        <w:rPr>
          <w:rFonts w:ascii="Arial" w:eastAsia="Times New Roman" w:hAnsi="Arial" w:cs="Arial"/>
          <w:color w:val="000000"/>
          <w:sz w:val="21"/>
          <w:szCs w:val="21"/>
        </w:rPr>
      </w:pPr>
      <w:hyperlink r:id="rId35" w:history="1">
        <w:r w:rsidR="002934D7" w:rsidRPr="002934D7">
          <w:rPr>
            <w:rStyle w:val="Hyperlink"/>
            <w:rFonts w:ascii="Arial" w:eastAsia="Times New Roman" w:hAnsi="Arial" w:cs="Arial"/>
            <w:sz w:val="21"/>
            <w:szCs w:val="21"/>
          </w:rPr>
          <w:t>https://www.gesetze-im-internet.de/stgb/__90a.html</w:t>
        </w:r>
      </w:hyperlink>
    </w:p>
    <w:p w14:paraId="123E3FFA" w14:textId="77777777" w:rsidR="002934D7" w:rsidRPr="002934D7" w:rsidRDefault="002934D7" w:rsidP="00E5231F">
      <w:pPr>
        <w:pStyle w:val="ListParagraph"/>
        <w:bidi/>
        <w:ind w:left="90"/>
        <w:jc w:val="lowKashida"/>
        <w:rPr>
          <w:rFonts w:cs="B Nazanin"/>
          <w:b/>
          <w:bCs/>
          <w:sz w:val="14"/>
          <w:szCs w:val="14"/>
          <w:rtl/>
          <w:lang w:bidi="fa-IR"/>
        </w:rPr>
      </w:pPr>
    </w:p>
    <w:p w14:paraId="79290B7F" w14:textId="77777777" w:rsidR="00CC7EBF" w:rsidRPr="00CC7EBF" w:rsidRDefault="00CC7EBF" w:rsidP="002934D7">
      <w:pPr>
        <w:pStyle w:val="ListParagraph"/>
        <w:bidi/>
        <w:ind w:left="90"/>
        <w:jc w:val="lowKashida"/>
        <w:rPr>
          <w:rFonts w:cs="B Nazanin"/>
          <w:b/>
          <w:bCs/>
          <w:sz w:val="24"/>
          <w:szCs w:val="24"/>
          <w:lang w:bidi="fa-IR"/>
        </w:rPr>
      </w:pPr>
      <w:r w:rsidRPr="00CC7EBF">
        <w:rPr>
          <w:rFonts w:cs="B Nazanin" w:hint="cs"/>
          <w:b/>
          <w:bCs/>
          <w:sz w:val="24"/>
          <w:szCs w:val="24"/>
          <w:rtl/>
          <w:lang w:bidi="fa-IR"/>
        </w:rPr>
        <w:t>تبلیغات مخرب علیه نیروهای مسلح فدرال</w:t>
      </w:r>
    </w:p>
    <w:p w14:paraId="36AAF163" w14:textId="77777777" w:rsidR="00BF0678" w:rsidRDefault="00CC7EBF" w:rsidP="00E5231F">
      <w:pPr>
        <w:pStyle w:val="ListParagraph"/>
        <w:numPr>
          <w:ilvl w:val="0"/>
          <w:numId w:val="14"/>
        </w:numPr>
        <w:bidi/>
        <w:ind w:left="90"/>
        <w:jc w:val="lowKashida"/>
        <w:rPr>
          <w:rFonts w:cs="B Nazanin"/>
          <w:sz w:val="24"/>
          <w:szCs w:val="24"/>
          <w:lang w:bidi="fa-IR"/>
        </w:rPr>
      </w:pPr>
      <w:r>
        <w:rPr>
          <w:rFonts w:cs="B Nazanin" w:hint="cs"/>
          <w:sz w:val="24"/>
          <w:szCs w:val="24"/>
          <w:rtl/>
          <w:lang w:bidi="fa-IR"/>
        </w:rPr>
        <w:t xml:space="preserve">هر کس تبلیغات و ادعاهای نادرست و تحریف شده ای را به قصد ایجاد اختلال در عملکرد نیروهای مسلح فدرال آلمان، بیان کند و یا منتشر کند مرتکب جرمی شده که مجازاتش 5 سال حبس یا جریمه نقدی است. </w:t>
      </w:r>
    </w:p>
    <w:p w14:paraId="56FB2C52" w14:textId="77777777" w:rsidR="00B305C3" w:rsidRPr="00B305C3" w:rsidRDefault="004517AF" w:rsidP="00E5231F">
      <w:pPr>
        <w:pStyle w:val="ListParagraph"/>
        <w:numPr>
          <w:ilvl w:val="0"/>
          <w:numId w:val="14"/>
        </w:numPr>
        <w:bidi/>
        <w:ind w:left="90"/>
        <w:jc w:val="lowKashida"/>
        <w:rPr>
          <w:rFonts w:cs="B Nazanin"/>
          <w:sz w:val="24"/>
          <w:szCs w:val="24"/>
          <w:lang w:bidi="fa-IR"/>
        </w:rPr>
      </w:pPr>
      <w:r>
        <w:rPr>
          <w:rFonts w:cs="B Nazanin" w:hint="cs"/>
          <w:sz w:val="24"/>
          <w:szCs w:val="24"/>
          <w:rtl/>
          <w:lang w:bidi="fa-IR"/>
        </w:rPr>
        <w:t>هر</w:t>
      </w:r>
      <w:r w:rsidR="00B305C3">
        <w:rPr>
          <w:rFonts w:cs="B Nazanin" w:hint="cs"/>
          <w:sz w:val="24"/>
          <w:szCs w:val="24"/>
          <w:rtl/>
          <w:lang w:bidi="fa-IR"/>
        </w:rPr>
        <w:t>گونه توهین، تهدید و انتشار مطالب دروغ در فضای مجازی(اینترنت) جرم است و حتی لایک کنندگان این چنین پستهایی هم نیز شامل مجازات می شوند(جریمه ای تا سقف 50 میلیون یورو).</w:t>
      </w:r>
    </w:p>
    <w:p w14:paraId="7CE018F5" w14:textId="77777777" w:rsidR="00B305C3" w:rsidRPr="00B305C3" w:rsidRDefault="00B305C3" w:rsidP="00E5231F">
      <w:pPr>
        <w:pStyle w:val="ListParagraph"/>
        <w:numPr>
          <w:ilvl w:val="0"/>
          <w:numId w:val="14"/>
        </w:numPr>
        <w:bidi/>
        <w:ind w:left="90"/>
        <w:jc w:val="lowKashida"/>
        <w:rPr>
          <w:rFonts w:cs="B Nazanin"/>
          <w:sz w:val="24"/>
          <w:szCs w:val="24"/>
          <w:lang w:bidi="fa-IR"/>
        </w:rPr>
      </w:pPr>
      <w:r>
        <w:rPr>
          <w:rFonts w:cs="B Nazanin" w:hint="cs"/>
          <w:sz w:val="24"/>
          <w:szCs w:val="24"/>
          <w:rtl/>
          <w:lang w:bidi="fa-IR"/>
        </w:rPr>
        <w:t>انجام دادن سلام نظامی به شیوه نازی ها جرم است و 30 سال محکومیت به دنبال دارد.</w:t>
      </w:r>
    </w:p>
    <w:p w14:paraId="3C2A60AC" w14:textId="77777777" w:rsidR="009D740B" w:rsidRDefault="009D740B" w:rsidP="00E5231F">
      <w:pPr>
        <w:pStyle w:val="ListParagraph"/>
        <w:numPr>
          <w:ilvl w:val="0"/>
          <w:numId w:val="14"/>
        </w:numPr>
        <w:bidi/>
        <w:ind w:left="90"/>
        <w:jc w:val="lowKashida"/>
        <w:rPr>
          <w:rFonts w:cs="B Nazanin"/>
          <w:sz w:val="24"/>
          <w:szCs w:val="24"/>
          <w:lang w:bidi="fa-IR"/>
        </w:rPr>
      </w:pPr>
      <w:r w:rsidRPr="009D740B">
        <w:rPr>
          <w:rFonts w:cs="B Nazanin" w:hint="cs"/>
          <w:sz w:val="24"/>
          <w:szCs w:val="24"/>
          <w:rtl/>
          <w:lang w:bidi="fa-IR"/>
        </w:rPr>
        <w:t>انکار ه</w:t>
      </w:r>
      <w:r>
        <w:rPr>
          <w:rFonts w:cs="B Nazanin" w:hint="cs"/>
          <w:sz w:val="24"/>
          <w:szCs w:val="24"/>
          <w:rtl/>
          <w:lang w:bidi="fa-IR"/>
        </w:rPr>
        <w:t>و</w:t>
      </w:r>
      <w:r w:rsidRPr="009D740B">
        <w:rPr>
          <w:rFonts w:cs="B Nazanin" w:hint="cs"/>
          <w:sz w:val="24"/>
          <w:szCs w:val="24"/>
          <w:rtl/>
          <w:lang w:bidi="fa-IR"/>
        </w:rPr>
        <w:t>لوکاست و ترویج نفرت 6 ماه حبس را به دنبال دارد</w:t>
      </w:r>
      <w:r w:rsidR="00996475">
        <w:rPr>
          <w:rFonts w:cs="B Nazanin" w:hint="cs"/>
          <w:sz w:val="24"/>
          <w:szCs w:val="24"/>
          <w:rtl/>
          <w:lang w:bidi="fa-IR"/>
        </w:rPr>
        <w:t>.</w:t>
      </w:r>
    </w:p>
    <w:p w14:paraId="40CB6F17" w14:textId="77777777" w:rsidR="008305BB" w:rsidRPr="008305BB" w:rsidRDefault="004A707F" w:rsidP="00E5231F">
      <w:pPr>
        <w:pStyle w:val="ListParagraph"/>
        <w:numPr>
          <w:ilvl w:val="0"/>
          <w:numId w:val="14"/>
        </w:numPr>
        <w:bidi/>
        <w:ind w:left="90"/>
        <w:jc w:val="lowKashida"/>
        <w:rPr>
          <w:rFonts w:cs="B Nazanin"/>
          <w:sz w:val="24"/>
          <w:szCs w:val="24"/>
          <w:lang w:bidi="fa-IR"/>
        </w:rPr>
      </w:pPr>
      <w:r>
        <w:rPr>
          <w:rFonts w:cs="B Nazanin" w:hint="cs"/>
          <w:sz w:val="24"/>
          <w:szCs w:val="24"/>
          <w:rtl/>
          <w:lang w:bidi="fa-IR"/>
        </w:rPr>
        <w:t>احزابی که در صدد لطمه زدن یا از بین بردن نظم</w:t>
      </w:r>
      <w:r w:rsidR="00F06F8F">
        <w:rPr>
          <w:rFonts w:cs="B Nazanin" w:hint="cs"/>
          <w:sz w:val="24"/>
          <w:szCs w:val="24"/>
          <w:rtl/>
          <w:lang w:bidi="fa-IR"/>
        </w:rPr>
        <w:t xml:space="preserve"> اساسی دموکراتیک آزاد باشند یا ه</w:t>
      </w:r>
      <w:r>
        <w:rPr>
          <w:rFonts w:cs="B Nazanin" w:hint="cs"/>
          <w:sz w:val="24"/>
          <w:szCs w:val="24"/>
          <w:rtl/>
          <w:lang w:bidi="fa-IR"/>
        </w:rPr>
        <w:t xml:space="preserve">ستی جمهوری فدرال آلمان را دچار خطر سازند </w:t>
      </w:r>
      <w:r w:rsidR="00F06F8F">
        <w:rPr>
          <w:rFonts w:cs="B Nazanin" w:hint="cs"/>
          <w:sz w:val="24"/>
          <w:szCs w:val="24"/>
          <w:rtl/>
          <w:lang w:bidi="fa-IR"/>
        </w:rPr>
        <w:t>مغایر</w:t>
      </w:r>
      <w:r>
        <w:rPr>
          <w:rFonts w:cs="B Nazanin" w:hint="cs"/>
          <w:sz w:val="24"/>
          <w:szCs w:val="24"/>
          <w:rtl/>
          <w:lang w:bidi="fa-IR"/>
        </w:rPr>
        <w:t xml:space="preserve"> با قانون اساسی آلمان خواهند بود</w:t>
      </w:r>
      <w:r w:rsidR="00964F04">
        <w:rPr>
          <w:rFonts w:cs="B Nazanin" w:hint="cs"/>
          <w:sz w:val="24"/>
          <w:szCs w:val="24"/>
          <w:rtl/>
          <w:lang w:bidi="fa-IR"/>
        </w:rPr>
        <w:t xml:space="preserve"> و غیر قانونی اند.</w:t>
      </w:r>
    </w:p>
    <w:p w14:paraId="57719F91" w14:textId="77777777" w:rsidR="001F097A" w:rsidRPr="00B305C3" w:rsidRDefault="001F097A" w:rsidP="00E5231F">
      <w:pPr>
        <w:bidi/>
        <w:spacing w:after="120" w:line="168" w:lineRule="auto"/>
        <w:ind w:left="90"/>
        <w:jc w:val="lowKashida"/>
        <w:rPr>
          <w:rFonts w:cs="B Nazanin"/>
          <w:b/>
          <w:bCs/>
          <w:sz w:val="24"/>
          <w:szCs w:val="24"/>
          <w:rtl/>
          <w:lang w:bidi="fa-IR"/>
        </w:rPr>
      </w:pPr>
      <w:r w:rsidRPr="00B305C3">
        <w:rPr>
          <w:rFonts w:cs="B Nazanin" w:hint="cs"/>
          <w:b/>
          <w:bCs/>
          <w:sz w:val="24"/>
          <w:szCs w:val="24"/>
          <w:rtl/>
          <w:lang w:bidi="fa-IR"/>
        </w:rPr>
        <w:t>اهانت به مقدسات</w:t>
      </w:r>
    </w:p>
    <w:p w14:paraId="3D037231" w14:textId="77777777" w:rsidR="00207024" w:rsidRDefault="001F097A" w:rsidP="00E5231F">
      <w:pPr>
        <w:pStyle w:val="ListParagraph"/>
        <w:numPr>
          <w:ilvl w:val="0"/>
          <w:numId w:val="14"/>
        </w:numPr>
        <w:bidi/>
        <w:ind w:left="90"/>
        <w:jc w:val="lowKashida"/>
        <w:rPr>
          <w:rFonts w:cs="B Nazanin"/>
          <w:b/>
          <w:bCs/>
          <w:sz w:val="24"/>
          <w:szCs w:val="24"/>
          <w:lang w:bidi="fa-IR"/>
        </w:rPr>
      </w:pPr>
      <w:r w:rsidRPr="00A72ADF">
        <w:rPr>
          <w:rFonts w:cs="B Nazanin" w:hint="cs"/>
          <w:sz w:val="24"/>
          <w:szCs w:val="24"/>
          <w:rtl/>
          <w:lang w:bidi="fa-IR"/>
        </w:rPr>
        <w:t xml:space="preserve">هر فرد به صورت عمومی یا از </w:t>
      </w:r>
      <w:r>
        <w:rPr>
          <w:rFonts w:cs="B Nazanin" w:hint="cs"/>
          <w:sz w:val="24"/>
          <w:szCs w:val="24"/>
          <w:rtl/>
          <w:lang w:bidi="fa-IR"/>
        </w:rPr>
        <w:t>ط</w:t>
      </w:r>
      <w:r w:rsidRPr="00A72ADF">
        <w:rPr>
          <w:rFonts w:cs="B Nazanin" w:hint="cs"/>
          <w:sz w:val="24"/>
          <w:szCs w:val="24"/>
          <w:rtl/>
          <w:lang w:bidi="fa-IR"/>
        </w:rPr>
        <w:t>ریق انتشار مطالبی اقدام به تحقیر و اهانت کند</w:t>
      </w:r>
      <w:r>
        <w:rPr>
          <w:rFonts w:cs="B Nazanin" w:hint="cs"/>
          <w:sz w:val="24"/>
          <w:szCs w:val="24"/>
          <w:rtl/>
          <w:lang w:bidi="fa-IR"/>
        </w:rPr>
        <w:t>،</w:t>
      </w:r>
      <w:r w:rsidRPr="00A72ADF">
        <w:rPr>
          <w:rFonts w:cs="B Nazanin" w:hint="cs"/>
          <w:sz w:val="24"/>
          <w:szCs w:val="24"/>
          <w:rtl/>
          <w:lang w:bidi="fa-IR"/>
        </w:rPr>
        <w:t xml:space="preserve"> به صورتی که قابلیت تشویش آرامش عمومی، تجاوز به اعتقادات مذهبی یا جهان بینی دیگران را داشته باشد</w:t>
      </w:r>
      <w:r>
        <w:rPr>
          <w:rFonts w:cs="B Nazanin" w:hint="cs"/>
          <w:sz w:val="24"/>
          <w:szCs w:val="24"/>
          <w:rtl/>
          <w:lang w:bidi="fa-IR"/>
        </w:rPr>
        <w:t xml:space="preserve"> به جرم اهانت به مقدسات می بایست جریمه شود و یا تا 3 سال به زندان محکوم می شود</w:t>
      </w:r>
      <w:r w:rsidR="00207024">
        <w:rPr>
          <w:rFonts w:cs="B Nazanin" w:hint="cs"/>
          <w:b/>
          <w:bCs/>
          <w:sz w:val="24"/>
          <w:szCs w:val="24"/>
          <w:rtl/>
          <w:lang w:bidi="fa-IR"/>
        </w:rPr>
        <w:t>.</w:t>
      </w:r>
    </w:p>
    <w:p w14:paraId="48408696" w14:textId="77777777" w:rsidR="004C3E28" w:rsidRDefault="004C3E28" w:rsidP="004C3E28">
      <w:pPr>
        <w:pStyle w:val="ListParagraph"/>
        <w:numPr>
          <w:ilvl w:val="0"/>
          <w:numId w:val="14"/>
        </w:numPr>
        <w:ind w:left="90"/>
        <w:jc w:val="lowKashida"/>
        <w:rPr>
          <w:rFonts w:ascii="Arial" w:eastAsia="Times New Roman" w:hAnsi="Arial" w:cs="Arial"/>
          <w:color w:val="000000"/>
          <w:sz w:val="21"/>
          <w:szCs w:val="21"/>
        </w:rPr>
      </w:pPr>
      <w:r w:rsidRPr="004C3E28">
        <w:rPr>
          <w:rFonts w:ascii="Arial" w:eastAsia="Times New Roman" w:hAnsi="Arial" w:cs="Arial"/>
          <w:color w:val="000000"/>
          <w:sz w:val="21"/>
          <w:szCs w:val="21"/>
        </w:rPr>
        <w:t xml:space="preserve">(1) </w:t>
      </w:r>
      <w:proofErr w:type="spellStart"/>
      <w:r w:rsidRPr="004C3E28">
        <w:rPr>
          <w:rFonts w:ascii="Arial" w:eastAsia="Times New Roman" w:hAnsi="Arial" w:cs="Arial"/>
          <w:color w:val="000000"/>
          <w:sz w:val="21"/>
          <w:szCs w:val="21"/>
        </w:rPr>
        <w:t>Wer</w:t>
      </w:r>
      <w:proofErr w:type="spellEnd"/>
      <w:r w:rsidRPr="004C3E28">
        <w:rPr>
          <w:rFonts w:ascii="Arial" w:eastAsia="Times New Roman" w:hAnsi="Arial" w:cs="Arial"/>
          <w:color w:val="000000"/>
          <w:sz w:val="21"/>
          <w:szCs w:val="21"/>
        </w:rPr>
        <w:t xml:space="preserve"> </w:t>
      </w:r>
      <w:proofErr w:type="spellStart"/>
      <w:r w:rsidRPr="004C3E28">
        <w:rPr>
          <w:rFonts w:ascii="Arial" w:eastAsia="Times New Roman" w:hAnsi="Arial" w:cs="Arial"/>
          <w:color w:val="000000"/>
          <w:sz w:val="21"/>
          <w:szCs w:val="21"/>
        </w:rPr>
        <w:t>öffentlich</w:t>
      </w:r>
      <w:proofErr w:type="spellEnd"/>
      <w:r w:rsidRPr="004C3E28">
        <w:rPr>
          <w:rFonts w:ascii="Arial" w:eastAsia="Times New Roman" w:hAnsi="Arial" w:cs="Arial"/>
          <w:color w:val="000000"/>
          <w:sz w:val="21"/>
          <w:szCs w:val="21"/>
        </w:rPr>
        <w:t xml:space="preserve"> </w:t>
      </w:r>
      <w:proofErr w:type="spellStart"/>
      <w:r w:rsidRPr="004C3E28">
        <w:rPr>
          <w:rFonts w:ascii="Arial" w:eastAsia="Times New Roman" w:hAnsi="Arial" w:cs="Arial"/>
          <w:color w:val="000000"/>
          <w:sz w:val="21"/>
          <w:szCs w:val="21"/>
        </w:rPr>
        <w:t>oder</w:t>
      </w:r>
      <w:proofErr w:type="spellEnd"/>
      <w:r w:rsidRPr="004C3E28">
        <w:rPr>
          <w:rFonts w:ascii="Arial" w:eastAsia="Times New Roman" w:hAnsi="Arial" w:cs="Arial"/>
          <w:color w:val="000000"/>
          <w:sz w:val="21"/>
          <w:szCs w:val="21"/>
        </w:rPr>
        <w:t xml:space="preserve"> </w:t>
      </w:r>
      <w:proofErr w:type="spellStart"/>
      <w:r w:rsidRPr="004C3E28">
        <w:rPr>
          <w:rFonts w:ascii="Arial" w:eastAsia="Times New Roman" w:hAnsi="Arial" w:cs="Arial"/>
          <w:color w:val="000000"/>
          <w:sz w:val="21"/>
          <w:szCs w:val="21"/>
        </w:rPr>
        <w:t>durch</w:t>
      </w:r>
      <w:proofErr w:type="spellEnd"/>
      <w:r w:rsidRPr="004C3E28">
        <w:rPr>
          <w:rFonts w:ascii="Arial" w:eastAsia="Times New Roman" w:hAnsi="Arial" w:cs="Arial"/>
          <w:color w:val="000000"/>
          <w:sz w:val="21"/>
          <w:szCs w:val="21"/>
        </w:rPr>
        <w:t xml:space="preserve"> </w:t>
      </w:r>
      <w:proofErr w:type="spellStart"/>
      <w:r w:rsidRPr="004C3E28">
        <w:rPr>
          <w:rFonts w:ascii="Arial" w:eastAsia="Times New Roman" w:hAnsi="Arial" w:cs="Arial"/>
          <w:color w:val="000000"/>
          <w:sz w:val="21"/>
          <w:szCs w:val="21"/>
        </w:rPr>
        <w:t>Verbreiten</w:t>
      </w:r>
      <w:proofErr w:type="spellEnd"/>
      <w:r w:rsidRPr="004C3E28">
        <w:rPr>
          <w:rFonts w:ascii="Arial" w:eastAsia="Times New Roman" w:hAnsi="Arial" w:cs="Arial"/>
          <w:color w:val="000000"/>
          <w:sz w:val="21"/>
          <w:szCs w:val="21"/>
        </w:rPr>
        <w:t xml:space="preserve"> </w:t>
      </w:r>
      <w:proofErr w:type="spellStart"/>
      <w:r w:rsidRPr="004C3E28">
        <w:rPr>
          <w:rFonts w:ascii="Arial" w:eastAsia="Times New Roman" w:hAnsi="Arial" w:cs="Arial"/>
          <w:color w:val="000000"/>
          <w:sz w:val="21"/>
          <w:szCs w:val="21"/>
        </w:rPr>
        <w:t>eines</w:t>
      </w:r>
      <w:proofErr w:type="spellEnd"/>
      <w:r w:rsidRPr="004C3E28">
        <w:rPr>
          <w:rFonts w:ascii="Arial" w:eastAsia="Times New Roman" w:hAnsi="Arial" w:cs="Arial"/>
          <w:color w:val="000000"/>
          <w:sz w:val="21"/>
          <w:szCs w:val="21"/>
        </w:rPr>
        <w:t xml:space="preserve"> </w:t>
      </w:r>
      <w:proofErr w:type="spellStart"/>
      <w:r w:rsidRPr="004C3E28">
        <w:rPr>
          <w:rFonts w:ascii="Arial" w:eastAsia="Times New Roman" w:hAnsi="Arial" w:cs="Arial"/>
          <w:color w:val="000000"/>
          <w:sz w:val="21"/>
          <w:szCs w:val="21"/>
        </w:rPr>
        <w:t>Inhalts</w:t>
      </w:r>
      <w:proofErr w:type="spellEnd"/>
      <w:r w:rsidRPr="004C3E28">
        <w:rPr>
          <w:rFonts w:ascii="Arial" w:eastAsia="Times New Roman" w:hAnsi="Arial" w:cs="Arial"/>
          <w:color w:val="000000"/>
          <w:sz w:val="21"/>
          <w:szCs w:val="21"/>
        </w:rPr>
        <w:t xml:space="preserve"> (§ 11 </w:t>
      </w:r>
      <w:proofErr w:type="spellStart"/>
      <w:r w:rsidRPr="004C3E28">
        <w:rPr>
          <w:rFonts w:ascii="Arial" w:eastAsia="Times New Roman" w:hAnsi="Arial" w:cs="Arial"/>
          <w:color w:val="000000"/>
          <w:sz w:val="21"/>
          <w:szCs w:val="21"/>
        </w:rPr>
        <w:t>Absatz</w:t>
      </w:r>
      <w:proofErr w:type="spellEnd"/>
      <w:r w:rsidRPr="004C3E28">
        <w:rPr>
          <w:rFonts w:ascii="Arial" w:eastAsia="Times New Roman" w:hAnsi="Arial" w:cs="Arial"/>
          <w:color w:val="000000"/>
          <w:sz w:val="21"/>
          <w:szCs w:val="21"/>
        </w:rPr>
        <w:t xml:space="preserve"> 3) den </w:t>
      </w:r>
      <w:proofErr w:type="spellStart"/>
      <w:r w:rsidRPr="004C3E28">
        <w:rPr>
          <w:rFonts w:ascii="Arial" w:eastAsia="Times New Roman" w:hAnsi="Arial" w:cs="Arial"/>
          <w:color w:val="000000"/>
          <w:sz w:val="21"/>
          <w:szCs w:val="21"/>
        </w:rPr>
        <w:t>Inhalt</w:t>
      </w:r>
      <w:proofErr w:type="spellEnd"/>
      <w:r w:rsidRPr="004C3E28">
        <w:rPr>
          <w:rFonts w:ascii="Arial" w:eastAsia="Times New Roman" w:hAnsi="Arial" w:cs="Arial"/>
          <w:color w:val="000000"/>
          <w:sz w:val="21"/>
          <w:szCs w:val="21"/>
        </w:rPr>
        <w:t xml:space="preserve"> des </w:t>
      </w:r>
      <w:proofErr w:type="spellStart"/>
      <w:r w:rsidRPr="004C3E28">
        <w:rPr>
          <w:rFonts w:ascii="Arial" w:eastAsia="Times New Roman" w:hAnsi="Arial" w:cs="Arial"/>
          <w:color w:val="000000"/>
          <w:sz w:val="21"/>
          <w:szCs w:val="21"/>
        </w:rPr>
        <w:t>religiösen</w:t>
      </w:r>
      <w:proofErr w:type="spellEnd"/>
      <w:r w:rsidRPr="004C3E28">
        <w:rPr>
          <w:rFonts w:ascii="Arial" w:eastAsia="Times New Roman" w:hAnsi="Arial" w:cs="Arial"/>
          <w:color w:val="000000"/>
          <w:sz w:val="21"/>
          <w:szCs w:val="21"/>
        </w:rPr>
        <w:t xml:space="preserve"> </w:t>
      </w:r>
      <w:proofErr w:type="spellStart"/>
      <w:r w:rsidRPr="004C3E28">
        <w:rPr>
          <w:rFonts w:ascii="Arial" w:eastAsia="Times New Roman" w:hAnsi="Arial" w:cs="Arial"/>
          <w:color w:val="000000"/>
          <w:sz w:val="21"/>
          <w:szCs w:val="21"/>
        </w:rPr>
        <w:t>oder</w:t>
      </w:r>
      <w:proofErr w:type="spellEnd"/>
      <w:r w:rsidRPr="004C3E28">
        <w:rPr>
          <w:rFonts w:ascii="Arial" w:eastAsia="Times New Roman" w:hAnsi="Arial" w:cs="Arial"/>
          <w:color w:val="000000"/>
          <w:sz w:val="21"/>
          <w:szCs w:val="21"/>
        </w:rPr>
        <w:t xml:space="preserve"> </w:t>
      </w:r>
      <w:proofErr w:type="spellStart"/>
      <w:r w:rsidRPr="004C3E28">
        <w:rPr>
          <w:rFonts w:ascii="Arial" w:eastAsia="Times New Roman" w:hAnsi="Arial" w:cs="Arial"/>
          <w:color w:val="000000"/>
          <w:sz w:val="21"/>
          <w:szCs w:val="21"/>
        </w:rPr>
        <w:t>weltanschaulichen</w:t>
      </w:r>
      <w:proofErr w:type="spellEnd"/>
      <w:r w:rsidRPr="004C3E28">
        <w:rPr>
          <w:rFonts w:ascii="Arial" w:eastAsia="Times New Roman" w:hAnsi="Arial" w:cs="Arial"/>
          <w:color w:val="000000"/>
          <w:sz w:val="21"/>
          <w:szCs w:val="21"/>
        </w:rPr>
        <w:t xml:space="preserve"> </w:t>
      </w:r>
      <w:proofErr w:type="spellStart"/>
      <w:r w:rsidRPr="004C3E28">
        <w:rPr>
          <w:rFonts w:ascii="Arial" w:eastAsia="Times New Roman" w:hAnsi="Arial" w:cs="Arial"/>
          <w:color w:val="000000"/>
          <w:sz w:val="21"/>
          <w:szCs w:val="21"/>
        </w:rPr>
        <w:t>Bekenntnisses</w:t>
      </w:r>
      <w:proofErr w:type="spellEnd"/>
      <w:r w:rsidRPr="004C3E28">
        <w:rPr>
          <w:rFonts w:ascii="Arial" w:eastAsia="Times New Roman" w:hAnsi="Arial" w:cs="Arial"/>
          <w:color w:val="000000"/>
          <w:sz w:val="21"/>
          <w:szCs w:val="21"/>
        </w:rPr>
        <w:t xml:space="preserve"> </w:t>
      </w:r>
      <w:proofErr w:type="spellStart"/>
      <w:r w:rsidRPr="004C3E28">
        <w:rPr>
          <w:rFonts w:ascii="Arial" w:eastAsia="Times New Roman" w:hAnsi="Arial" w:cs="Arial"/>
          <w:color w:val="000000"/>
          <w:sz w:val="21"/>
          <w:szCs w:val="21"/>
        </w:rPr>
        <w:t>anderer</w:t>
      </w:r>
      <w:proofErr w:type="spellEnd"/>
      <w:r w:rsidRPr="004C3E28">
        <w:rPr>
          <w:rFonts w:ascii="Arial" w:eastAsia="Times New Roman" w:hAnsi="Arial" w:cs="Arial"/>
          <w:color w:val="000000"/>
          <w:sz w:val="21"/>
          <w:szCs w:val="21"/>
        </w:rPr>
        <w:t xml:space="preserve"> in </w:t>
      </w:r>
      <w:proofErr w:type="spellStart"/>
      <w:r w:rsidRPr="004C3E28">
        <w:rPr>
          <w:rFonts w:ascii="Arial" w:eastAsia="Times New Roman" w:hAnsi="Arial" w:cs="Arial"/>
          <w:color w:val="000000"/>
          <w:sz w:val="21"/>
          <w:szCs w:val="21"/>
        </w:rPr>
        <w:t>einer</w:t>
      </w:r>
      <w:proofErr w:type="spellEnd"/>
      <w:r w:rsidRPr="004C3E28">
        <w:rPr>
          <w:rFonts w:ascii="Arial" w:eastAsia="Times New Roman" w:hAnsi="Arial" w:cs="Arial"/>
          <w:color w:val="000000"/>
          <w:sz w:val="21"/>
          <w:szCs w:val="21"/>
        </w:rPr>
        <w:t xml:space="preserve"> Weise </w:t>
      </w:r>
      <w:proofErr w:type="spellStart"/>
      <w:r w:rsidRPr="004C3E28">
        <w:rPr>
          <w:rFonts w:ascii="Arial" w:eastAsia="Times New Roman" w:hAnsi="Arial" w:cs="Arial"/>
          <w:color w:val="000000"/>
          <w:sz w:val="21"/>
          <w:szCs w:val="21"/>
        </w:rPr>
        <w:t>beschimpft</w:t>
      </w:r>
      <w:proofErr w:type="spellEnd"/>
      <w:r w:rsidRPr="004C3E28">
        <w:rPr>
          <w:rFonts w:ascii="Arial" w:eastAsia="Times New Roman" w:hAnsi="Arial" w:cs="Arial"/>
          <w:color w:val="000000"/>
          <w:sz w:val="21"/>
          <w:szCs w:val="21"/>
        </w:rPr>
        <w:t xml:space="preserve">, die </w:t>
      </w:r>
      <w:proofErr w:type="spellStart"/>
      <w:r w:rsidRPr="004C3E28">
        <w:rPr>
          <w:rFonts w:ascii="Arial" w:eastAsia="Times New Roman" w:hAnsi="Arial" w:cs="Arial"/>
          <w:color w:val="000000"/>
          <w:sz w:val="21"/>
          <w:szCs w:val="21"/>
        </w:rPr>
        <w:t>geeignet</w:t>
      </w:r>
      <w:proofErr w:type="spellEnd"/>
      <w:r w:rsidRPr="004C3E28">
        <w:rPr>
          <w:rFonts w:ascii="Arial" w:eastAsia="Times New Roman" w:hAnsi="Arial" w:cs="Arial"/>
          <w:color w:val="000000"/>
          <w:sz w:val="21"/>
          <w:szCs w:val="21"/>
        </w:rPr>
        <w:t xml:space="preserve"> </w:t>
      </w:r>
      <w:proofErr w:type="spellStart"/>
      <w:r w:rsidRPr="004C3E28">
        <w:rPr>
          <w:rFonts w:ascii="Arial" w:eastAsia="Times New Roman" w:hAnsi="Arial" w:cs="Arial"/>
          <w:color w:val="000000"/>
          <w:sz w:val="21"/>
          <w:szCs w:val="21"/>
        </w:rPr>
        <w:t>ist</w:t>
      </w:r>
      <w:proofErr w:type="spellEnd"/>
      <w:r w:rsidRPr="004C3E28">
        <w:rPr>
          <w:rFonts w:ascii="Arial" w:eastAsia="Times New Roman" w:hAnsi="Arial" w:cs="Arial"/>
          <w:color w:val="000000"/>
          <w:sz w:val="21"/>
          <w:szCs w:val="21"/>
        </w:rPr>
        <w:t xml:space="preserve">, den </w:t>
      </w:r>
      <w:proofErr w:type="spellStart"/>
      <w:r w:rsidRPr="004C3E28">
        <w:rPr>
          <w:rFonts w:ascii="Arial" w:eastAsia="Times New Roman" w:hAnsi="Arial" w:cs="Arial"/>
          <w:color w:val="000000"/>
          <w:sz w:val="21"/>
          <w:szCs w:val="21"/>
        </w:rPr>
        <w:t>öffentlichen</w:t>
      </w:r>
      <w:proofErr w:type="spellEnd"/>
      <w:r w:rsidRPr="004C3E28">
        <w:rPr>
          <w:rFonts w:ascii="Arial" w:eastAsia="Times New Roman" w:hAnsi="Arial" w:cs="Arial"/>
          <w:color w:val="000000"/>
          <w:sz w:val="21"/>
          <w:szCs w:val="21"/>
        </w:rPr>
        <w:t xml:space="preserve"> Frieden </w:t>
      </w:r>
      <w:proofErr w:type="spellStart"/>
      <w:r w:rsidRPr="004C3E28">
        <w:rPr>
          <w:rFonts w:ascii="Arial" w:eastAsia="Times New Roman" w:hAnsi="Arial" w:cs="Arial"/>
          <w:color w:val="000000"/>
          <w:sz w:val="21"/>
          <w:szCs w:val="21"/>
        </w:rPr>
        <w:t>zu</w:t>
      </w:r>
      <w:proofErr w:type="spellEnd"/>
      <w:r w:rsidRPr="004C3E28">
        <w:rPr>
          <w:rFonts w:ascii="Arial" w:eastAsia="Times New Roman" w:hAnsi="Arial" w:cs="Arial"/>
          <w:color w:val="000000"/>
          <w:sz w:val="21"/>
          <w:szCs w:val="21"/>
        </w:rPr>
        <w:t xml:space="preserve"> </w:t>
      </w:r>
      <w:proofErr w:type="spellStart"/>
      <w:r w:rsidRPr="004C3E28">
        <w:rPr>
          <w:rFonts w:ascii="Arial" w:eastAsia="Times New Roman" w:hAnsi="Arial" w:cs="Arial"/>
          <w:color w:val="000000"/>
          <w:sz w:val="21"/>
          <w:szCs w:val="21"/>
        </w:rPr>
        <w:t>stören</w:t>
      </w:r>
      <w:proofErr w:type="spellEnd"/>
      <w:r w:rsidRPr="004C3E28">
        <w:rPr>
          <w:rFonts w:ascii="Arial" w:eastAsia="Times New Roman" w:hAnsi="Arial" w:cs="Arial"/>
          <w:color w:val="000000"/>
          <w:sz w:val="21"/>
          <w:szCs w:val="21"/>
        </w:rPr>
        <w:t xml:space="preserve">, </w:t>
      </w:r>
      <w:proofErr w:type="spellStart"/>
      <w:r w:rsidRPr="004C3E28">
        <w:rPr>
          <w:rFonts w:ascii="Arial" w:eastAsia="Times New Roman" w:hAnsi="Arial" w:cs="Arial"/>
          <w:color w:val="000000"/>
          <w:sz w:val="21"/>
          <w:szCs w:val="21"/>
        </w:rPr>
        <w:t>wird</w:t>
      </w:r>
      <w:proofErr w:type="spellEnd"/>
      <w:r w:rsidRPr="004C3E28">
        <w:rPr>
          <w:rFonts w:ascii="Arial" w:eastAsia="Times New Roman" w:hAnsi="Arial" w:cs="Arial"/>
          <w:color w:val="000000"/>
          <w:sz w:val="21"/>
          <w:szCs w:val="21"/>
        </w:rPr>
        <w:t xml:space="preserve"> </w:t>
      </w:r>
      <w:proofErr w:type="spellStart"/>
      <w:r w:rsidRPr="004C3E28">
        <w:rPr>
          <w:rFonts w:ascii="Arial" w:eastAsia="Times New Roman" w:hAnsi="Arial" w:cs="Arial"/>
          <w:color w:val="000000"/>
          <w:sz w:val="21"/>
          <w:szCs w:val="21"/>
        </w:rPr>
        <w:t>mit</w:t>
      </w:r>
      <w:proofErr w:type="spellEnd"/>
      <w:r w:rsidRPr="004C3E28">
        <w:rPr>
          <w:rFonts w:ascii="Arial" w:eastAsia="Times New Roman" w:hAnsi="Arial" w:cs="Arial"/>
          <w:color w:val="000000"/>
          <w:sz w:val="21"/>
          <w:szCs w:val="21"/>
        </w:rPr>
        <w:t xml:space="preserve"> </w:t>
      </w:r>
      <w:proofErr w:type="spellStart"/>
      <w:r w:rsidRPr="004C3E28">
        <w:rPr>
          <w:rFonts w:ascii="Arial" w:eastAsia="Times New Roman" w:hAnsi="Arial" w:cs="Arial"/>
          <w:color w:val="000000"/>
          <w:sz w:val="21"/>
          <w:szCs w:val="21"/>
        </w:rPr>
        <w:t>Freiheitsstrafe</w:t>
      </w:r>
      <w:proofErr w:type="spellEnd"/>
      <w:r w:rsidRPr="004C3E28">
        <w:rPr>
          <w:rFonts w:ascii="Arial" w:eastAsia="Times New Roman" w:hAnsi="Arial" w:cs="Arial"/>
          <w:color w:val="000000"/>
          <w:sz w:val="21"/>
          <w:szCs w:val="21"/>
        </w:rPr>
        <w:t xml:space="preserve"> bis </w:t>
      </w:r>
      <w:proofErr w:type="spellStart"/>
      <w:r w:rsidRPr="004C3E28">
        <w:rPr>
          <w:rFonts w:ascii="Arial" w:eastAsia="Times New Roman" w:hAnsi="Arial" w:cs="Arial"/>
          <w:color w:val="000000"/>
          <w:sz w:val="21"/>
          <w:szCs w:val="21"/>
        </w:rPr>
        <w:t>zu</w:t>
      </w:r>
      <w:proofErr w:type="spellEnd"/>
      <w:r w:rsidRPr="004C3E28">
        <w:rPr>
          <w:rFonts w:ascii="Arial" w:eastAsia="Times New Roman" w:hAnsi="Arial" w:cs="Arial"/>
          <w:color w:val="000000"/>
          <w:sz w:val="21"/>
          <w:szCs w:val="21"/>
        </w:rPr>
        <w:t xml:space="preserve"> </w:t>
      </w:r>
      <w:proofErr w:type="spellStart"/>
      <w:r w:rsidRPr="004C3E28">
        <w:rPr>
          <w:rFonts w:ascii="Arial" w:eastAsia="Times New Roman" w:hAnsi="Arial" w:cs="Arial"/>
          <w:color w:val="000000"/>
          <w:sz w:val="21"/>
          <w:szCs w:val="21"/>
        </w:rPr>
        <w:t>drei</w:t>
      </w:r>
      <w:proofErr w:type="spellEnd"/>
      <w:r w:rsidRPr="004C3E28">
        <w:rPr>
          <w:rFonts w:ascii="Arial" w:eastAsia="Times New Roman" w:hAnsi="Arial" w:cs="Arial"/>
          <w:color w:val="000000"/>
          <w:sz w:val="21"/>
          <w:szCs w:val="21"/>
        </w:rPr>
        <w:t xml:space="preserve"> Jahren </w:t>
      </w:r>
      <w:proofErr w:type="spellStart"/>
      <w:r w:rsidRPr="004C3E28">
        <w:rPr>
          <w:rFonts w:ascii="Arial" w:eastAsia="Times New Roman" w:hAnsi="Arial" w:cs="Arial"/>
          <w:color w:val="000000"/>
          <w:sz w:val="21"/>
          <w:szCs w:val="21"/>
        </w:rPr>
        <w:t>oder</w:t>
      </w:r>
      <w:proofErr w:type="spellEnd"/>
      <w:r w:rsidRPr="004C3E28">
        <w:rPr>
          <w:rFonts w:ascii="Arial" w:eastAsia="Times New Roman" w:hAnsi="Arial" w:cs="Arial"/>
          <w:color w:val="000000"/>
          <w:sz w:val="21"/>
          <w:szCs w:val="21"/>
        </w:rPr>
        <w:t xml:space="preserve"> </w:t>
      </w:r>
      <w:proofErr w:type="spellStart"/>
      <w:r w:rsidRPr="004C3E28">
        <w:rPr>
          <w:rFonts w:ascii="Arial" w:eastAsia="Times New Roman" w:hAnsi="Arial" w:cs="Arial"/>
          <w:color w:val="000000"/>
          <w:sz w:val="21"/>
          <w:szCs w:val="21"/>
        </w:rPr>
        <w:t>mit</w:t>
      </w:r>
      <w:proofErr w:type="spellEnd"/>
      <w:r w:rsidRPr="004C3E28">
        <w:rPr>
          <w:rFonts w:ascii="Arial" w:eastAsia="Times New Roman" w:hAnsi="Arial" w:cs="Arial"/>
          <w:color w:val="000000"/>
          <w:sz w:val="21"/>
          <w:szCs w:val="21"/>
        </w:rPr>
        <w:t xml:space="preserve"> </w:t>
      </w:r>
      <w:proofErr w:type="spellStart"/>
      <w:r w:rsidRPr="004C3E28">
        <w:rPr>
          <w:rFonts w:ascii="Arial" w:eastAsia="Times New Roman" w:hAnsi="Arial" w:cs="Arial"/>
          <w:color w:val="000000"/>
          <w:sz w:val="21"/>
          <w:szCs w:val="21"/>
        </w:rPr>
        <w:t>Geldstrafe</w:t>
      </w:r>
      <w:proofErr w:type="spellEnd"/>
      <w:r w:rsidRPr="004C3E28">
        <w:rPr>
          <w:rFonts w:ascii="Arial" w:eastAsia="Times New Roman" w:hAnsi="Arial" w:cs="Arial"/>
          <w:color w:val="000000"/>
          <w:sz w:val="21"/>
          <w:szCs w:val="21"/>
        </w:rPr>
        <w:t xml:space="preserve"> </w:t>
      </w:r>
      <w:proofErr w:type="spellStart"/>
      <w:r w:rsidRPr="004C3E28">
        <w:rPr>
          <w:rFonts w:ascii="Arial" w:eastAsia="Times New Roman" w:hAnsi="Arial" w:cs="Arial"/>
          <w:color w:val="000000"/>
          <w:sz w:val="21"/>
          <w:szCs w:val="21"/>
        </w:rPr>
        <w:t>bestraft</w:t>
      </w:r>
      <w:proofErr w:type="spellEnd"/>
      <w:r w:rsidRPr="004C3E28">
        <w:rPr>
          <w:rFonts w:ascii="Arial" w:eastAsia="Times New Roman" w:hAnsi="Arial" w:cs="Arial"/>
          <w:color w:val="000000"/>
          <w:sz w:val="21"/>
          <w:szCs w:val="21"/>
        </w:rPr>
        <w:t>.</w:t>
      </w:r>
    </w:p>
    <w:p w14:paraId="6E77F897" w14:textId="77777777" w:rsidR="004C3E28" w:rsidRPr="004C3E28" w:rsidRDefault="004C3E28" w:rsidP="004C3E28">
      <w:pPr>
        <w:pStyle w:val="ListParagraph"/>
        <w:ind w:left="90"/>
        <w:jc w:val="lowKashida"/>
        <w:rPr>
          <w:rFonts w:ascii="Arial" w:eastAsia="Times New Roman" w:hAnsi="Arial" w:cs="Arial"/>
          <w:color w:val="000000"/>
          <w:sz w:val="12"/>
          <w:szCs w:val="12"/>
        </w:rPr>
      </w:pPr>
    </w:p>
    <w:p w14:paraId="0B88995E" w14:textId="77777777" w:rsidR="00504420" w:rsidRPr="00504420" w:rsidRDefault="00A201FE" w:rsidP="00504420">
      <w:pPr>
        <w:pStyle w:val="ListParagraph"/>
        <w:numPr>
          <w:ilvl w:val="0"/>
          <w:numId w:val="14"/>
        </w:numPr>
        <w:ind w:left="90"/>
        <w:jc w:val="lowKashida"/>
        <w:rPr>
          <w:rStyle w:val="Hyperlink"/>
          <w:rFonts w:ascii="Arial" w:eastAsia="Times New Roman" w:hAnsi="Arial" w:cs="Arial"/>
          <w:color w:val="000000"/>
          <w:sz w:val="21"/>
          <w:szCs w:val="21"/>
          <w:u w:val="none"/>
        </w:rPr>
      </w:pPr>
      <w:hyperlink r:id="rId36" w:history="1">
        <w:r w:rsidR="004C3E28" w:rsidRPr="00DB6E20">
          <w:rPr>
            <w:rStyle w:val="Hyperlink"/>
            <w:rFonts w:ascii="Arial" w:eastAsia="Times New Roman" w:hAnsi="Arial" w:cs="Arial"/>
            <w:sz w:val="21"/>
            <w:szCs w:val="21"/>
          </w:rPr>
          <w:t>https://rewis.io/gesetze/stgb/p/stgb-166/</w:t>
        </w:r>
      </w:hyperlink>
    </w:p>
    <w:p w14:paraId="12705CD4" w14:textId="77777777" w:rsidR="00504420" w:rsidRPr="00104D97" w:rsidRDefault="00504420" w:rsidP="00104D97">
      <w:pPr>
        <w:jc w:val="lowKashida"/>
        <w:rPr>
          <w:rFonts w:ascii="Arial" w:eastAsia="Times New Roman" w:hAnsi="Arial" w:cs="Arial"/>
          <w:color w:val="000000"/>
          <w:sz w:val="10"/>
          <w:szCs w:val="10"/>
          <w:rtl/>
        </w:rPr>
      </w:pPr>
    </w:p>
    <w:p w14:paraId="7BA5F4E6" w14:textId="77777777" w:rsidR="00FD0749" w:rsidRPr="00E5231F" w:rsidRDefault="005A0601" w:rsidP="00E5231F">
      <w:pPr>
        <w:bidi/>
        <w:spacing w:after="120" w:line="168" w:lineRule="auto"/>
        <w:ind w:left="90" w:hanging="360"/>
        <w:jc w:val="lowKashida"/>
        <w:rPr>
          <w:rFonts w:cs="B Nazanin"/>
          <w:b/>
          <w:bCs/>
          <w:color w:val="6B911C" w:themeColor="accent1" w:themeShade="BF"/>
          <w:sz w:val="28"/>
          <w:szCs w:val="28"/>
          <w:rtl/>
          <w:lang w:bidi="fa-IR"/>
        </w:rPr>
      </w:pPr>
      <w:r w:rsidRPr="00E5231F">
        <w:rPr>
          <w:rFonts w:cs="B Nazanin" w:hint="cs"/>
          <w:b/>
          <w:bCs/>
          <w:color w:val="6B911C" w:themeColor="accent1" w:themeShade="BF"/>
          <w:sz w:val="28"/>
          <w:szCs w:val="28"/>
          <w:rtl/>
          <w:lang w:bidi="fa-IR"/>
        </w:rPr>
        <w:t>کانادا</w:t>
      </w:r>
    </w:p>
    <w:p w14:paraId="28B10B20" w14:textId="77777777" w:rsidR="00FD0749" w:rsidRPr="005A40A9" w:rsidRDefault="00FD0749" w:rsidP="00E5231F">
      <w:pPr>
        <w:bidi/>
        <w:spacing w:after="120" w:line="168" w:lineRule="auto"/>
        <w:ind w:left="90"/>
        <w:jc w:val="lowKashida"/>
        <w:rPr>
          <w:rFonts w:cs="B Nazanin"/>
          <w:b/>
          <w:bCs/>
          <w:sz w:val="24"/>
          <w:szCs w:val="24"/>
          <w:rtl/>
          <w:lang w:bidi="fa-IR"/>
        </w:rPr>
      </w:pPr>
      <w:r>
        <w:rPr>
          <w:rFonts w:cs="B Nazanin" w:hint="cs"/>
          <w:b/>
          <w:bCs/>
          <w:sz w:val="24"/>
          <w:szCs w:val="24"/>
          <w:rtl/>
          <w:lang w:bidi="fa-IR"/>
        </w:rPr>
        <w:t>جرم خیانت</w:t>
      </w:r>
    </w:p>
    <w:p w14:paraId="2B048FEF" w14:textId="77777777" w:rsidR="00A72ADF" w:rsidRPr="002F3417" w:rsidRDefault="00FD0749" w:rsidP="002F3417">
      <w:pPr>
        <w:pStyle w:val="ListParagraph"/>
        <w:numPr>
          <w:ilvl w:val="0"/>
          <w:numId w:val="13"/>
        </w:numPr>
        <w:bidi/>
        <w:ind w:left="90"/>
        <w:jc w:val="lowKashida"/>
        <w:rPr>
          <w:rFonts w:cs="B Nazanin"/>
          <w:sz w:val="24"/>
          <w:szCs w:val="24"/>
          <w:lang w:bidi="fa-IR"/>
        </w:rPr>
      </w:pPr>
      <w:r>
        <w:rPr>
          <w:rFonts w:cs="B Nazanin" w:hint="cs"/>
          <w:sz w:val="24"/>
          <w:szCs w:val="24"/>
          <w:rtl/>
          <w:lang w:bidi="fa-IR"/>
        </w:rPr>
        <w:t>آما</w:t>
      </w:r>
      <w:r w:rsidR="00EA64E5">
        <w:rPr>
          <w:rFonts w:cs="B Nazanin" w:hint="cs"/>
          <w:sz w:val="24"/>
          <w:szCs w:val="24"/>
          <w:rtl/>
          <w:lang w:bidi="fa-IR"/>
        </w:rPr>
        <w:t>ده سازی و اعمال جنگ علیه کانادا و استفاده از قوه قهریه برای سرنگون کردن حکومت کانادا یا هر یک از ایالات آن و ارائ</w:t>
      </w:r>
      <w:r w:rsidR="002F3417">
        <w:rPr>
          <w:rFonts w:cs="B Nazanin" w:hint="cs"/>
          <w:sz w:val="24"/>
          <w:szCs w:val="24"/>
          <w:rtl/>
          <w:lang w:bidi="fa-IR"/>
        </w:rPr>
        <w:t xml:space="preserve">ه اطلاعات نظامی به کشورهای دیگر خیانت است و مجازات آن </w:t>
      </w:r>
      <w:r w:rsidR="002F47B9" w:rsidRPr="002F3417">
        <w:rPr>
          <w:rFonts w:cs="B Nazanin" w:hint="cs"/>
          <w:sz w:val="24"/>
          <w:szCs w:val="24"/>
          <w:rtl/>
          <w:lang w:bidi="fa-IR"/>
        </w:rPr>
        <w:t xml:space="preserve">حبس ابد و در موارد خفیف تر حداکثر تا 14 سال حبس </w:t>
      </w:r>
      <w:r w:rsidR="002F3417">
        <w:rPr>
          <w:rFonts w:cs="B Nazanin" w:hint="cs"/>
          <w:sz w:val="24"/>
          <w:szCs w:val="24"/>
          <w:rtl/>
          <w:lang w:bidi="fa-IR"/>
        </w:rPr>
        <w:t>می باشد.</w:t>
      </w:r>
      <w:r w:rsidR="002F47B9" w:rsidRPr="002F3417">
        <w:rPr>
          <w:rFonts w:cs="B Nazanin" w:hint="cs"/>
          <w:sz w:val="24"/>
          <w:szCs w:val="24"/>
          <w:rtl/>
          <w:lang w:bidi="fa-IR"/>
        </w:rPr>
        <w:t xml:space="preserve"> </w:t>
      </w:r>
    </w:p>
    <w:p w14:paraId="69129E56" w14:textId="77777777" w:rsidR="002F3417" w:rsidRPr="002F3417" w:rsidRDefault="00A201FE" w:rsidP="002F3417">
      <w:pPr>
        <w:pStyle w:val="ListParagraph"/>
        <w:numPr>
          <w:ilvl w:val="0"/>
          <w:numId w:val="13"/>
        </w:numPr>
        <w:spacing w:line="240" w:lineRule="auto"/>
        <w:ind w:left="90"/>
        <w:jc w:val="lowKashida"/>
        <w:rPr>
          <w:rStyle w:val="Hyperlink"/>
          <w:rFonts w:ascii="Arial" w:eastAsia="Times New Roman" w:hAnsi="Arial" w:cs="Arial"/>
          <w:sz w:val="21"/>
          <w:szCs w:val="21"/>
        </w:rPr>
      </w:pPr>
      <w:hyperlink r:id="rId37" w:history="1">
        <w:r w:rsidR="002F3417" w:rsidRPr="002F3417">
          <w:rPr>
            <w:rStyle w:val="Hyperlink"/>
            <w:rFonts w:ascii="Arial" w:eastAsia="Times New Roman" w:hAnsi="Arial" w:cs="Arial"/>
            <w:sz w:val="21"/>
            <w:szCs w:val="21"/>
          </w:rPr>
          <w:t>https://laws-lois.justice.gc.ca/eng/acts/C-46/section-46.html</w:t>
        </w:r>
      </w:hyperlink>
    </w:p>
    <w:p w14:paraId="0A513345" w14:textId="77777777" w:rsidR="002F3417" w:rsidRPr="002F3417" w:rsidRDefault="00A201FE" w:rsidP="002F3417">
      <w:pPr>
        <w:pStyle w:val="ListParagraph"/>
        <w:numPr>
          <w:ilvl w:val="0"/>
          <w:numId w:val="13"/>
        </w:numPr>
        <w:spacing w:line="240" w:lineRule="auto"/>
        <w:ind w:left="90"/>
        <w:jc w:val="lowKashida"/>
        <w:rPr>
          <w:rStyle w:val="Hyperlink"/>
          <w:rFonts w:ascii="Arial" w:eastAsia="Times New Roman" w:hAnsi="Arial" w:cs="Arial"/>
          <w:sz w:val="21"/>
          <w:szCs w:val="21"/>
        </w:rPr>
      </w:pPr>
      <w:hyperlink r:id="rId38" w:history="1">
        <w:r w:rsidR="002F3417" w:rsidRPr="002F3417">
          <w:rPr>
            <w:rStyle w:val="Hyperlink"/>
            <w:rFonts w:ascii="Arial" w:eastAsia="Times New Roman" w:hAnsi="Arial" w:cs="Arial"/>
            <w:sz w:val="21"/>
            <w:szCs w:val="21"/>
          </w:rPr>
          <w:t>https://www.thecanadianencyclopedia.ca/en/article/treason</w:t>
        </w:r>
      </w:hyperlink>
    </w:p>
    <w:p w14:paraId="6828925D" w14:textId="77777777" w:rsidR="002F3417" w:rsidRPr="002F3417" w:rsidRDefault="002F3417" w:rsidP="002F3417">
      <w:pPr>
        <w:pStyle w:val="ListParagraph"/>
        <w:spacing w:line="240" w:lineRule="auto"/>
        <w:ind w:left="1260"/>
        <w:jc w:val="lowKashida"/>
        <w:rPr>
          <w:rFonts w:cs="B Nazanin"/>
          <w:b/>
          <w:bCs/>
          <w:sz w:val="16"/>
          <w:szCs w:val="16"/>
          <w:lang w:bidi="fa-IR"/>
        </w:rPr>
      </w:pPr>
    </w:p>
    <w:p w14:paraId="7783F1BE" w14:textId="77777777" w:rsidR="00AA0DF0" w:rsidRDefault="00AA0DF0" w:rsidP="00E5231F">
      <w:pPr>
        <w:bidi/>
        <w:spacing w:after="120" w:line="168" w:lineRule="auto"/>
        <w:ind w:left="90"/>
        <w:jc w:val="lowKashida"/>
        <w:rPr>
          <w:rFonts w:cs="B Nazanin"/>
          <w:b/>
          <w:bCs/>
          <w:sz w:val="24"/>
          <w:szCs w:val="24"/>
          <w:rtl/>
          <w:lang w:bidi="fa-IR"/>
        </w:rPr>
      </w:pPr>
      <w:r>
        <w:rPr>
          <w:rFonts w:cs="B Nazanin" w:hint="cs"/>
          <w:b/>
          <w:bCs/>
          <w:sz w:val="24"/>
          <w:szCs w:val="24"/>
          <w:rtl/>
          <w:lang w:bidi="fa-IR"/>
        </w:rPr>
        <w:lastRenderedPageBreak/>
        <w:t>اغتشاش یا شورش</w:t>
      </w:r>
    </w:p>
    <w:p w14:paraId="1BDDFECF" w14:textId="77777777" w:rsidR="00AA0DF0" w:rsidRPr="006635BE" w:rsidRDefault="00AA0DF0" w:rsidP="00E5231F">
      <w:pPr>
        <w:pStyle w:val="ListParagraph"/>
        <w:numPr>
          <w:ilvl w:val="0"/>
          <w:numId w:val="16"/>
        </w:numPr>
        <w:bidi/>
        <w:ind w:left="90"/>
        <w:jc w:val="lowKashida"/>
        <w:rPr>
          <w:rFonts w:cs="B Nazanin"/>
          <w:b/>
          <w:bCs/>
          <w:sz w:val="24"/>
          <w:szCs w:val="24"/>
          <w:lang w:bidi="fa-IR"/>
        </w:rPr>
      </w:pPr>
      <w:r w:rsidRPr="002D2876">
        <w:rPr>
          <w:rFonts w:cs="B Nazanin" w:hint="cs"/>
          <w:sz w:val="24"/>
          <w:szCs w:val="24"/>
          <w:rtl/>
          <w:lang w:bidi="fa-IR"/>
        </w:rPr>
        <w:t>اجتماع غیرقانونی است که به طور آشفته ای شروع به برهم زدن آرامش می کند</w:t>
      </w:r>
      <w:r w:rsidR="006320B6">
        <w:rPr>
          <w:rFonts w:cs="B Nazanin" w:hint="cs"/>
          <w:sz w:val="24"/>
          <w:szCs w:val="24"/>
          <w:rtl/>
          <w:lang w:bidi="fa-IR"/>
        </w:rPr>
        <w:t xml:space="preserve"> و حداکثر 2 سال حبس را در پی دارد.</w:t>
      </w:r>
    </w:p>
    <w:p w14:paraId="2E851D8C" w14:textId="77777777" w:rsidR="006635BE" w:rsidRPr="00036A9B" w:rsidRDefault="006635BE" w:rsidP="00E5231F">
      <w:pPr>
        <w:pStyle w:val="ListParagraph"/>
        <w:numPr>
          <w:ilvl w:val="0"/>
          <w:numId w:val="16"/>
        </w:numPr>
        <w:bidi/>
        <w:ind w:left="90"/>
        <w:jc w:val="lowKashida"/>
        <w:rPr>
          <w:rFonts w:cs="B Nazanin"/>
          <w:b/>
          <w:bCs/>
          <w:sz w:val="24"/>
          <w:szCs w:val="24"/>
          <w:lang w:bidi="fa-IR"/>
        </w:rPr>
      </w:pPr>
      <w:r>
        <w:rPr>
          <w:rFonts w:cs="B Nazanin" w:hint="cs"/>
          <w:sz w:val="24"/>
          <w:szCs w:val="24"/>
          <w:rtl/>
          <w:lang w:bidi="fa-IR"/>
        </w:rPr>
        <w:t>اگر کسی که در شورش و اغتشاش شرکت کرده از ماسک یا لباس مبدل برای پنهان کردن هویت خود استفاده کند به حداکثر 1</w:t>
      </w:r>
      <w:r w:rsidR="00425F78">
        <w:rPr>
          <w:rFonts w:cs="B Nazanin" w:hint="cs"/>
          <w:sz w:val="24"/>
          <w:szCs w:val="24"/>
          <w:rtl/>
          <w:lang w:bidi="fa-IR"/>
        </w:rPr>
        <w:t>0</w:t>
      </w:r>
      <w:r>
        <w:rPr>
          <w:rFonts w:cs="B Nazanin" w:hint="cs"/>
          <w:sz w:val="24"/>
          <w:szCs w:val="24"/>
          <w:rtl/>
          <w:lang w:bidi="fa-IR"/>
        </w:rPr>
        <w:t xml:space="preserve"> سال حبس محکوم می شود. (ماده 65 قانون مجازات کانادا)</w:t>
      </w:r>
    </w:p>
    <w:p w14:paraId="43CB4F3D" w14:textId="77777777" w:rsidR="00036A9B" w:rsidRPr="00036A9B" w:rsidRDefault="00036A9B" w:rsidP="00036A9B">
      <w:pPr>
        <w:pStyle w:val="ListParagraph"/>
        <w:numPr>
          <w:ilvl w:val="0"/>
          <w:numId w:val="16"/>
        </w:numPr>
        <w:ind w:left="90"/>
        <w:jc w:val="lowKashida"/>
        <w:rPr>
          <w:rFonts w:ascii="Arial" w:eastAsia="Times New Roman" w:hAnsi="Arial" w:cs="Arial"/>
          <w:color w:val="000000"/>
          <w:sz w:val="21"/>
          <w:szCs w:val="21"/>
        </w:rPr>
      </w:pPr>
      <w:r w:rsidRPr="00036A9B">
        <w:rPr>
          <w:rFonts w:ascii="Arial" w:eastAsia="Times New Roman" w:hAnsi="Arial" w:cs="Arial"/>
          <w:color w:val="000000"/>
          <w:sz w:val="21"/>
          <w:szCs w:val="21"/>
        </w:rPr>
        <w:t>Every person who takes part in a riot is guilty of</w:t>
      </w:r>
    </w:p>
    <w:p w14:paraId="69ABA6A8" w14:textId="77777777" w:rsidR="00036A9B" w:rsidRPr="00036A9B" w:rsidRDefault="00036A9B" w:rsidP="00036A9B">
      <w:pPr>
        <w:pStyle w:val="ListParagraph"/>
        <w:numPr>
          <w:ilvl w:val="0"/>
          <w:numId w:val="16"/>
        </w:numPr>
        <w:ind w:left="90"/>
        <w:jc w:val="lowKashida"/>
        <w:rPr>
          <w:rFonts w:ascii="Arial" w:eastAsia="Times New Roman" w:hAnsi="Arial" w:cs="Arial"/>
          <w:color w:val="000000"/>
          <w:sz w:val="21"/>
          <w:szCs w:val="21"/>
        </w:rPr>
      </w:pPr>
      <w:r w:rsidRPr="00036A9B">
        <w:rPr>
          <w:rFonts w:ascii="Arial" w:eastAsia="Times New Roman" w:hAnsi="Arial" w:cs="Arial"/>
          <w:color w:val="000000"/>
          <w:sz w:val="21"/>
          <w:szCs w:val="21"/>
        </w:rPr>
        <w:t>(a) an indictable offence and liable to imprisonment for a term of not more than two years; or</w:t>
      </w:r>
    </w:p>
    <w:p w14:paraId="79257084" w14:textId="77777777" w:rsidR="00036A9B" w:rsidRPr="00036A9B" w:rsidRDefault="00036A9B" w:rsidP="00036A9B">
      <w:pPr>
        <w:pStyle w:val="ListParagraph"/>
        <w:numPr>
          <w:ilvl w:val="0"/>
          <w:numId w:val="16"/>
        </w:numPr>
        <w:ind w:left="90"/>
        <w:jc w:val="lowKashida"/>
        <w:rPr>
          <w:rFonts w:ascii="Arial" w:eastAsia="Times New Roman" w:hAnsi="Arial" w:cs="Arial"/>
          <w:color w:val="000000"/>
          <w:sz w:val="21"/>
          <w:szCs w:val="21"/>
        </w:rPr>
      </w:pPr>
      <w:r w:rsidRPr="00036A9B">
        <w:rPr>
          <w:rFonts w:ascii="Arial" w:eastAsia="Times New Roman" w:hAnsi="Arial" w:cs="Arial"/>
          <w:color w:val="000000"/>
          <w:sz w:val="21"/>
          <w:szCs w:val="21"/>
        </w:rPr>
        <w:t>(b) an offence punishable on summary conviction.</w:t>
      </w:r>
    </w:p>
    <w:p w14:paraId="2C5A70F7" w14:textId="77777777" w:rsidR="00036A9B" w:rsidRPr="00036A9B" w:rsidRDefault="00036A9B" w:rsidP="00036A9B">
      <w:pPr>
        <w:pStyle w:val="ListParagraph"/>
        <w:numPr>
          <w:ilvl w:val="0"/>
          <w:numId w:val="16"/>
        </w:numPr>
        <w:ind w:left="90"/>
        <w:jc w:val="lowKashida"/>
        <w:rPr>
          <w:rFonts w:ascii="Arial" w:eastAsia="Times New Roman" w:hAnsi="Arial" w:cs="Arial"/>
          <w:color w:val="000000"/>
          <w:sz w:val="21"/>
          <w:szCs w:val="21"/>
        </w:rPr>
      </w:pPr>
      <w:r w:rsidRPr="00036A9B">
        <w:rPr>
          <w:rFonts w:ascii="Arial" w:eastAsia="Times New Roman" w:hAnsi="Arial" w:cs="Arial"/>
          <w:color w:val="000000"/>
          <w:sz w:val="21"/>
          <w:szCs w:val="21"/>
        </w:rPr>
        <w:t xml:space="preserve">Marginal </w:t>
      </w:r>
      <w:proofErr w:type="spellStart"/>
      <w:proofErr w:type="gramStart"/>
      <w:r w:rsidRPr="00036A9B">
        <w:rPr>
          <w:rFonts w:ascii="Arial" w:eastAsia="Times New Roman" w:hAnsi="Arial" w:cs="Arial"/>
          <w:color w:val="000000"/>
          <w:sz w:val="21"/>
          <w:szCs w:val="21"/>
        </w:rPr>
        <w:t>note:Concealment</w:t>
      </w:r>
      <w:proofErr w:type="spellEnd"/>
      <w:proofErr w:type="gramEnd"/>
      <w:r w:rsidRPr="00036A9B">
        <w:rPr>
          <w:rFonts w:ascii="Arial" w:eastAsia="Times New Roman" w:hAnsi="Arial" w:cs="Arial"/>
          <w:color w:val="000000"/>
          <w:sz w:val="21"/>
          <w:szCs w:val="21"/>
        </w:rPr>
        <w:t xml:space="preserve"> of identity</w:t>
      </w:r>
    </w:p>
    <w:p w14:paraId="24AC74B2" w14:textId="77777777" w:rsidR="00036A9B" w:rsidRPr="00036A9B" w:rsidRDefault="00036A9B" w:rsidP="00036A9B">
      <w:pPr>
        <w:pStyle w:val="ListParagraph"/>
        <w:numPr>
          <w:ilvl w:val="0"/>
          <w:numId w:val="16"/>
        </w:numPr>
        <w:ind w:left="90"/>
        <w:jc w:val="lowKashida"/>
        <w:rPr>
          <w:rFonts w:ascii="Arial" w:eastAsia="Times New Roman" w:hAnsi="Arial" w:cs="Arial"/>
          <w:color w:val="000000"/>
          <w:sz w:val="21"/>
          <w:szCs w:val="21"/>
        </w:rPr>
      </w:pPr>
      <w:r w:rsidRPr="00036A9B">
        <w:rPr>
          <w:rFonts w:ascii="Arial" w:eastAsia="Times New Roman" w:hAnsi="Arial" w:cs="Arial"/>
          <w:color w:val="000000"/>
          <w:sz w:val="21"/>
          <w:szCs w:val="21"/>
        </w:rPr>
        <w:t>(2) Every person who commits an offence under subsection (1) while wearing a mask or other disguise to conceal their identity without lawful excuse is guilty of</w:t>
      </w:r>
    </w:p>
    <w:p w14:paraId="070596A7" w14:textId="77777777" w:rsidR="00036A9B" w:rsidRPr="00036A9B" w:rsidRDefault="00036A9B" w:rsidP="00036A9B">
      <w:pPr>
        <w:pStyle w:val="ListParagraph"/>
        <w:numPr>
          <w:ilvl w:val="0"/>
          <w:numId w:val="16"/>
        </w:numPr>
        <w:ind w:left="90"/>
        <w:jc w:val="lowKashida"/>
        <w:rPr>
          <w:rFonts w:ascii="Arial" w:eastAsia="Times New Roman" w:hAnsi="Arial" w:cs="Arial"/>
          <w:color w:val="000000"/>
          <w:sz w:val="21"/>
          <w:szCs w:val="21"/>
        </w:rPr>
      </w:pPr>
      <w:r w:rsidRPr="00036A9B">
        <w:rPr>
          <w:rFonts w:ascii="Arial" w:eastAsia="Times New Roman" w:hAnsi="Arial" w:cs="Arial"/>
          <w:color w:val="000000"/>
          <w:sz w:val="21"/>
          <w:szCs w:val="21"/>
        </w:rPr>
        <w:t>(a) an indictable offence and liable to imprisonment for a term of not more than 10 years; or</w:t>
      </w:r>
    </w:p>
    <w:p w14:paraId="7C712ACE" w14:textId="77777777" w:rsidR="00036A9B" w:rsidRDefault="00036A9B" w:rsidP="00036A9B">
      <w:pPr>
        <w:pStyle w:val="ListParagraph"/>
        <w:numPr>
          <w:ilvl w:val="0"/>
          <w:numId w:val="16"/>
        </w:numPr>
        <w:ind w:left="90"/>
        <w:jc w:val="lowKashida"/>
        <w:rPr>
          <w:rFonts w:ascii="Arial" w:eastAsia="Times New Roman" w:hAnsi="Arial" w:cs="Arial"/>
          <w:color w:val="000000"/>
          <w:sz w:val="21"/>
          <w:szCs w:val="21"/>
        </w:rPr>
      </w:pPr>
      <w:r w:rsidRPr="00036A9B">
        <w:rPr>
          <w:rFonts w:ascii="Arial" w:eastAsia="Times New Roman" w:hAnsi="Arial" w:cs="Arial"/>
          <w:color w:val="000000"/>
          <w:sz w:val="21"/>
          <w:szCs w:val="21"/>
        </w:rPr>
        <w:t>(b) an offence punishable on summary conviction.</w:t>
      </w:r>
    </w:p>
    <w:p w14:paraId="1C840C23" w14:textId="77777777" w:rsidR="005E772A" w:rsidRPr="005E772A" w:rsidRDefault="005E772A" w:rsidP="005E772A">
      <w:pPr>
        <w:pStyle w:val="ListParagraph"/>
        <w:ind w:left="90"/>
        <w:jc w:val="lowKashida"/>
        <w:rPr>
          <w:rFonts w:ascii="Arial" w:eastAsia="Times New Roman" w:hAnsi="Arial" w:cs="Arial"/>
          <w:color w:val="000000"/>
          <w:sz w:val="12"/>
          <w:szCs w:val="12"/>
        </w:rPr>
      </w:pPr>
    </w:p>
    <w:p w14:paraId="10D25264" w14:textId="77777777" w:rsidR="00036A9B" w:rsidRDefault="00A201FE" w:rsidP="005E772A">
      <w:pPr>
        <w:pStyle w:val="ListParagraph"/>
        <w:numPr>
          <w:ilvl w:val="0"/>
          <w:numId w:val="16"/>
        </w:numPr>
        <w:ind w:left="90"/>
        <w:jc w:val="lowKashida"/>
        <w:rPr>
          <w:rFonts w:ascii="Arial" w:eastAsia="Times New Roman" w:hAnsi="Arial" w:cs="Arial"/>
          <w:color w:val="000000"/>
          <w:sz w:val="21"/>
          <w:szCs w:val="21"/>
        </w:rPr>
      </w:pPr>
      <w:hyperlink r:id="rId39" w:anchor="docCont" w:history="1">
        <w:r w:rsidR="005E772A" w:rsidRPr="00DB6E20">
          <w:rPr>
            <w:rStyle w:val="Hyperlink"/>
            <w:rFonts w:ascii="Arial" w:eastAsia="Times New Roman" w:hAnsi="Arial" w:cs="Arial"/>
            <w:sz w:val="21"/>
            <w:szCs w:val="21"/>
          </w:rPr>
          <w:t>https://laws-lois.justice.gc.ca/eng/acts/C-46/page-7.html#docCont</w:t>
        </w:r>
      </w:hyperlink>
    </w:p>
    <w:p w14:paraId="6FAF783A" w14:textId="77777777" w:rsidR="005E772A" w:rsidRPr="005E772A" w:rsidRDefault="005E772A" w:rsidP="005E772A">
      <w:pPr>
        <w:pStyle w:val="ListParagraph"/>
        <w:ind w:left="1170"/>
        <w:jc w:val="lowKashida"/>
        <w:rPr>
          <w:rFonts w:ascii="Arial" w:eastAsia="Times New Roman" w:hAnsi="Arial" w:cs="Arial"/>
          <w:color w:val="000000"/>
          <w:sz w:val="14"/>
          <w:szCs w:val="14"/>
        </w:rPr>
      </w:pPr>
    </w:p>
    <w:p w14:paraId="39A44839" w14:textId="77777777" w:rsidR="00964F04" w:rsidRPr="00B73DCC" w:rsidRDefault="006635BE" w:rsidP="00B73DCC">
      <w:pPr>
        <w:pStyle w:val="ListParagraph"/>
        <w:numPr>
          <w:ilvl w:val="0"/>
          <w:numId w:val="16"/>
        </w:numPr>
        <w:bidi/>
        <w:ind w:left="90"/>
        <w:jc w:val="lowKashida"/>
        <w:rPr>
          <w:rFonts w:cs="B Nazanin"/>
          <w:sz w:val="24"/>
          <w:szCs w:val="24"/>
          <w:lang w:bidi="fa-IR"/>
        </w:rPr>
      </w:pPr>
      <w:r>
        <w:rPr>
          <w:rFonts w:cs="B Nazanin" w:hint="cs"/>
          <w:sz w:val="24"/>
          <w:szCs w:val="24"/>
          <w:rtl/>
          <w:lang w:bidi="fa-IR"/>
        </w:rPr>
        <w:t xml:space="preserve">تبصره قانونی: اگر در تجمعات غیر قانونی، اعلامیه ای توسط مسئولی قرائت شود </w:t>
      </w:r>
      <w:r w:rsidRPr="00A47F55">
        <w:rPr>
          <w:rFonts w:cs="B Nazanin" w:hint="cs"/>
          <w:sz w:val="24"/>
          <w:szCs w:val="24"/>
          <w:rtl/>
          <w:lang w:bidi="fa-IR"/>
        </w:rPr>
        <w:t>(مانند: رئیس پلیس)</w:t>
      </w:r>
      <w:r>
        <w:rPr>
          <w:rFonts w:cs="B Nazanin" w:hint="cs"/>
          <w:sz w:val="24"/>
          <w:szCs w:val="24"/>
          <w:rtl/>
          <w:lang w:bidi="fa-IR"/>
        </w:rPr>
        <w:t>، چنانچه تجمع کنندگان ظرف مدت 30 دقیقه محل را ترک نکنند به حبس ابد محکوم می شوند.</w:t>
      </w:r>
    </w:p>
    <w:p w14:paraId="6E7395FC" w14:textId="77777777" w:rsidR="0024202B" w:rsidRPr="0024202B" w:rsidRDefault="0024202B" w:rsidP="00E5231F">
      <w:pPr>
        <w:bidi/>
        <w:spacing w:after="120" w:line="168" w:lineRule="auto"/>
        <w:ind w:left="90"/>
        <w:jc w:val="lowKashida"/>
        <w:rPr>
          <w:rFonts w:cs="B Nazanin"/>
          <w:b/>
          <w:bCs/>
          <w:sz w:val="24"/>
          <w:szCs w:val="24"/>
          <w:rtl/>
          <w:lang w:bidi="fa-IR"/>
        </w:rPr>
      </w:pPr>
      <w:r>
        <w:rPr>
          <w:rFonts w:cs="B Nazanin" w:hint="cs"/>
          <w:b/>
          <w:bCs/>
          <w:sz w:val="24"/>
          <w:szCs w:val="24"/>
          <w:rtl/>
          <w:lang w:bidi="fa-IR"/>
        </w:rPr>
        <w:t>فتنه انگیزی</w:t>
      </w:r>
    </w:p>
    <w:p w14:paraId="634DD83C" w14:textId="77777777" w:rsidR="009B4EFC" w:rsidRDefault="0024202B" w:rsidP="00E5231F">
      <w:pPr>
        <w:pStyle w:val="ListParagraph"/>
        <w:numPr>
          <w:ilvl w:val="0"/>
          <w:numId w:val="16"/>
        </w:numPr>
        <w:bidi/>
        <w:spacing w:line="240" w:lineRule="auto"/>
        <w:ind w:left="90"/>
        <w:jc w:val="lowKashida"/>
        <w:rPr>
          <w:rFonts w:cs="B Nazanin"/>
          <w:sz w:val="24"/>
          <w:szCs w:val="24"/>
          <w:lang w:bidi="fa-IR"/>
        </w:rPr>
      </w:pPr>
      <w:r w:rsidRPr="0024202B">
        <w:rPr>
          <w:rFonts w:cs="B Nazanin" w:hint="cs"/>
          <w:sz w:val="24"/>
          <w:szCs w:val="24"/>
          <w:rtl/>
          <w:lang w:bidi="fa-IR"/>
        </w:rPr>
        <w:t>هرکس سخنان فتنه انگیز بگوید یا منتشر کند و یا طرفدار یک توطئه فتنه انگیزانه باشد مرتکب جرم شده و محکوم به حداکثر 14 سال حبس می گردد (ماده 61 قانون مجازات کانادا)</w:t>
      </w:r>
    </w:p>
    <w:p w14:paraId="3C6D6105" w14:textId="77777777" w:rsidR="009116B3" w:rsidRPr="009116B3" w:rsidRDefault="009116B3" w:rsidP="009116B3">
      <w:pPr>
        <w:pStyle w:val="ListParagraph"/>
        <w:numPr>
          <w:ilvl w:val="0"/>
          <w:numId w:val="16"/>
        </w:numPr>
        <w:spacing w:line="240" w:lineRule="auto"/>
        <w:ind w:left="90"/>
        <w:jc w:val="lowKashida"/>
        <w:rPr>
          <w:rFonts w:ascii="Arial" w:eastAsia="Times New Roman" w:hAnsi="Arial" w:cs="Arial"/>
          <w:color w:val="000000"/>
          <w:sz w:val="21"/>
          <w:szCs w:val="21"/>
        </w:rPr>
      </w:pPr>
      <w:r w:rsidRPr="009116B3">
        <w:rPr>
          <w:rFonts w:ascii="Arial" w:eastAsia="Times New Roman" w:hAnsi="Arial" w:cs="Arial"/>
          <w:color w:val="000000"/>
          <w:sz w:val="21"/>
          <w:szCs w:val="21"/>
        </w:rPr>
        <w:t>Punishment of seditious offences</w:t>
      </w:r>
    </w:p>
    <w:p w14:paraId="4B2FD3E2" w14:textId="77777777" w:rsidR="009116B3" w:rsidRPr="009116B3" w:rsidRDefault="009116B3" w:rsidP="009116B3">
      <w:pPr>
        <w:pStyle w:val="ListParagraph"/>
        <w:numPr>
          <w:ilvl w:val="0"/>
          <w:numId w:val="16"/>
        </w:numPr>
        <w:spacing w:line="240" w:lineRule="auto"/>
        <w:ind w:left="90"/>
        <w:jc w:val="lowKashida"/>
        <w:rPr>
          <w:rFonts w:ascii="Arial" w:eastAsia="Times New Roman" w:hAnsi="Arial" w:cs="Arial"/>
          <w:color w:val="000000"/>
          <w:sz w:val="21"/>
          <w:szCs w:val="21"/>
        </w:rPr>
      </w:pPr>
      <w:r w:rsidRPr="009116B3">
        <w:rPr>
          <w:rFonts w:ascii="Arial" w:eastAsia="Times New Roman" w:hAnsi="Arial" w:cs="Arial"/>
          <w:color w:val="000000"/>
          <w:sz w:val="21"/>
          <w:szCs w:val="21"/>
        </w:rPr>
        <w:t>61 Every one who</w:t>
      </w:r>
    </w:p>
    <w:p w14:paraId="04E0617E" w14:textId="77777777" w:rsidR="009116B3" w:rsidRPr="009116B3" w:rsidRDefault="009116B3" w:rsidP="009116B3">
      <w:pPr>
        <w:pStyle w:val="ListParagraph"/>
        <w:numPr>
          <w:ilvl w:val="0"/>
          <w:numId w:val="16"/>
        </w:numPr>
        <w:spacing w:line="240" w:lineRule="auto"/>
        <w:ind w:left="90"/>
        <w:jc w:val="lowKashida"/>
        <w:rPr>
          <w:rFonts w:ascii="Arial" w:eastAsia="Times New Roman" w:hAnsi="Arial" w:cs="Arial"/>
          <w:color w:val="000000"/>
          <w:sz w:val="21"/>
          <w:szCs w:val="21"/>
        </w:rPr>
      </w:pPr>
      <w:r w:rsidRPr="009116B3">
        <w:rPr>
          <w:rFonts w:ascii="Arial" w:eastAsia="Times New Roman" w:hAnsi="Arial" w:cs="Arial"/>
          <w:color w:val="000000"/>
          <w:sz w:val="21"/>
          <w:szCs w:val="21"/>
        </w:rPr>
        <w:t>(a) speaks seditious words,</w:t>
      </w:r>
    </w:p>
    <w:p w14:paraId="2F08D0D4" w14:textId="77777777" w:rsidR="009116B3" w:rsidRPr="009116B3" w:rsidRDefault="009116B3" w:rsidP="009116B3">
      <w:pPr>
        <w:pStyle w:val="ListParagraph"/>
        <w:numPr>
          <w:ilvl w:val="0"/>
          <w:numId w:val="16"/>
        </w:numPr>
        <w:spacing w:line="240" w:lineRule="auto"/>
        <w:ind w:left="90"/>
        <w:jc w:val="lowKashida"/>
        <w:rPr>
          <w:rFonts w:ascii="Arial" w:eastAsia="Times New Roman" w:hAnsi="Arial" w:cs="Arial"/>
          <w:color w:val="000000"/>
          <w:sz w:val="21"/>
          <w:szCs w:val="21"/>
        </w:rPr>
      </w:pPr>
      <w:r w:rsidRPr="009116B3">
        <w:rPr>
          <w:rFonts w:ascii="Arial" w:eastAsia="Times New Roman" w:hAnsi="Arial" w:cs="Arial"/>
          <w:color w:val="000000"/>
          <w:sz w:val="21"/>
          <w:szCs w:val="21"/>
        </w:rPr>
        <w:t>(b) publishes a seditious libel, or</w:t>
      </w:r>
    </w:p>
    <w:p w14:paraId="00401562" w14:textId="77777777" w:rsidR="009116B3" w:rsidRPr="009116B3" w:rsidRDefault="009116B3" w:rsidP="009116B3">
      <w:pPr>
        <w:pStyle w:val="ListParagraph"/>
        <w:numPr>
          <w:ilvl w:val="0"/>
          <w:numId w:val="16"/>
        </w:numPr>
        <w:spacing w:line="240" w:lineRule="auto"/>
        <w:ind w:left="90"/>
        <w:jc w:val="lowKashida"/>
        <w:rPr>
          <w:rFonts w:ascii="Arial" w:eastAsia="Times New Roman" w:hAnsi="Arial" w:cs="Arial"/>
          <w:color w:val="000000"/>
          <w:sz w:val="21"/>
          <w:szCs w:val="21"/>
        </w:rPr>
      </w:pPr>
      <w:r w:rsidRPr="009116B3">
        <w:rPr>
          <w:rFonts w:ascii="Arial" w:eastAsia="Times New Roman" w:hAnsi="Arial" w:cs="Arial"/>
          <w:color w:val="000000"/>
          <w:sz w:val="21"/>
          <w:szCs w:val="21"/>
        </w:rPr>
        <w:t>(c) is a party to a seditious conspiracy,</w:t>
      </w:r>
    </w:p>
    <w:p w14:paraId="35810534" w14:textId="77777777" w:rsidR="009116B3" w:rsidRDefault="009116B3" w:rsidP="009116B3">
      <w:pPr>
        <w:pStyle w:val="ListParagraph"/>
        <w:numPr>
          <w:ilvl w:val="0"/>
          <w:numId w:val="16"/>
        </w:numPr>
        <w:spacing w:line="240" w:lineRule="auto"/>
        <w:ind w:left="90"/>
        <w:jc w:val="lowKashida"/>
        <w:rPr>
          <w:rFonts w:ascii="Arial" w:eastAsia="Times New Roman" w:hAnsi="Arial" w:cs="Arial"/>
          <w:color w:val="000000"/>
          <w:sz w:val="21"/>
          <w:szCs w:val="21"/>
        </w:rPr>
      </w:pPr>
      <w:r w:rsidRPr="009116B3">
        <w:rPr>
          <w:rFonts w:ascii="Arial" w:eastAsia="Times New Roman" w:hAnsi="Arial" w:cs="Arial"/>
          <w:color w:val="000000"/>
          <w:sz w:val="21"/>
          <w:szCs w:val="21"/>
        </w:rPr>
        <w:t>is guilty of an indictable offence and liable to imprisonment for a term not exceeding fourteen years.</w:t>
      </w:r>
    </w:p>
    <w:p w14:paraId="31B16300" w14:textId="77777777" w:rsidR="009116B3" w:rsidRPr="009116B3" w:rsidRDefault="009116B3" w:rsidP="009116B3">
      <w:pPr>
        <w:pStyle w:val="ListParagraph"/>
        <w:spacing w:line="240" w:lineRule="auto"/>
        <w:ind w:left="90"/>
        <w:jc w:val="lowKashida"/>
        <w:rPr>
          <w:rFonts w:ascii="Arial" w:eastAsia="Times New Roman" w:hAnsi="Arial" w:cs="Arial"/>
          <w:color w:val="000000"/>
          <w:sz w:val="14"/>
          <w:szCs w:val="14"/>
        </w:rPr>
      </w:pPr>
    </w:p>
    <w:p w14:paraId="7D2FC752" w14:textId="77777777" w:rsidR="009116B3" w:rsidRDefault="00A201FE" w:rsidP="009116B3">
      <w:pPr>
        <w:pStyle w:val="ListParagraph"/>
        <w:numPr>
          <w:ilvl w:val="0"/>
          <w:numId w:val="16"/>
        </w:numPr>
        <w:spacing w:line="240" w:lineRule="auto"/>
        <w:ind w:left="90"/>
        <w:jc w:val="lowKashida"/>
        <w:rPr>
          <w:rFonts w:ascii="Arial" w:eastAsia="Times New Roman" w:hAnsi="Arial" w:cs="Arial"/>
          <w:color w:val="000000"/>
          <w:sz w:val="21"/>
          <w:szCs w:val="21"/>
        </w:rPr>
      </w:pPr>
      <w:hyperlink r:id="rId40" w:history="1">
        <w:r w:rsidR="009116B3" w:rsidRPr="009116B3">
          <w:rPr>
            <w:rStyle w:val="Hyperlink"/>
            <w:rFonts w:ascii="Arial" w:eastAsia="Times New Roman" w:hAnsi="Arial" w:cs="Arial"/>
            <w:sz w:val="21"/>
            <w:szCs w:val="21"/>
          </w:rPr>
          <w:t>https://laws-lois.justice.gc.ca/eng/acts/C-46/page-7.html#docCont</w:t>
        </w:r>
      </w:hyperlink>
    </w:p>
    <w:p w14:paraId="2CFE8A34" w14:textId="77777777" w:rsidR="009116B3" w:rsidRPr="009116B3" w:rsidRDefault="009116B3" w:rsidP="009116B3">
      <w:pPr>
        <w:pStyle w:val="ListParagraph"/>
        <w:spacing w:line="240" w:lineRule="auto"/>
        <w:ind w:left="1170"/>
        <w:jc w:val="lowKashida"/>
        <w:rPr>
          <w:rFonts w:ascii="Arial" w:eastAsia="Times New Roman" w:hAnsi="Arial" w:cs="Arial"/>
          <w:color w:val="000000"/>
          <w:sz w:val="14"/>
          <w:szCs w:val="14"/>
          <w:rtl/>
        </w:rPr>
      </w:pPr>
    </w:p>
    <w:p w14:paraId="3C08B8A5" w14:textId="77777777" w:rsidR="00BB46CD" w:rsidRPr="00BB46CD" w:rsidRDefault="00BB46CD" w:rsidP="00E5231F">
      <w:pPr>
        <w:bidi/>
        <w:spacing w:after="120" w:line="168" w:lineRule="auto"/>
        <w:ind w:left="90"/>
        <w:jc w:val="lowKashida"/>
        <w:rPr>
          <w:rFonts w:cs="B Nazanin"/>
          <w:b/>
          <w:bCs/>
          <w:sz w:val="24"/>
          <w:szCs w:val="24"/>
          <w:rtl/>
          <w:lang w:bidi="fa-IR"/>
        </w:rPr>
      </w:pPr>
      <w:r>
        <w:rPr>
          <w:rFonts w:cs="B Nazanin" w:hint="cs"/>
          <w:b/>
          <w:bCs/>
          <w:sz w:val="24"/>
          <w:szCs w:val="24"/>
          <w:rtl/>
          <w:lang w:bidi="fa-IR"/>
        </w:rPr>
        <w:t>گفتار تنفرآمیز</w:t>
      </w:r>
    </w:p>
    <w:p w14:paraId="35A05DEB" w14:textId="77777777" w:rsidR="008305BB" w:rsidRDefault="00BB46CD" w:rsidP="00E5231F">
      <w:pPr>
        <w:pStyle w:val="ListParagraph"/>
        <w:numPr>
          <w:ilvl w:val="0"/>
          <w:numId w:val="16"/>
        </w:numPr>
        <w:bidi/>
        <w:ind w:left="90"/>
        <w:jc w:val="lowKashida"/>
        <w:rPr>
          <w:rFonts w:cs="B Nazanin"/>
          <w:sz w:val="24"/>
          <w:szCs w:val="24"/>
          <w:lang w:bidi="fa-IR"/>
        </w:rPr>
      </w:pPr>
      <w:r>
        <w:rPr>
          <w:rFonts w:cs="B Nazanin" w:hint="cs"/>
          <w:sz w:val="24"/>
          <w:szCs w:val="24"/>
          <w:rtl/>
          <w:lang w:bidi="fa-IR"/>
        </w:rPr>
        <w:t>تبلیغا نفرت آور چه شفاهی باشد یا کتبی و یا مجازی، ممنوع بوده و مجازاتش حداکثر 2 سال حبس است (ماده 296 قانون کیفری کانادا)</w:t>
      </w:r>
    </w:p>
    <w:p w14:paraId="643FE140" w14:textId="77777777" w:rsidR="00834F36" w:rsidRPr="00834F36" w:rsidRDefault="00834F36" w:rsidP="00834F36">
      <w:pPr>
        <w:pStyle w:val="ListParagraph"/>
        <w:numPr>
          <w:ilvl w:val="0"/>
          <w:numId w:val="16"/>
        </w:numPr>
        <w:ind w:left="90"/>
        <w:jc w:val="lowKashida"/>
        <w:rPr>
          <w:rFonts w:ascii="Arial" w:eastAsia="Times New Roman" w:hAnsi="Arial" w:cs="Arial"/>
          <w:color w:val="000000"/>
          <w:sz w:val="21"/>
          <w:szCs w:val="21"/>
        </w:rPr>
      </w:pPr>
      <w:r w:rsidRPr="00834F36">
        <w:rPr>
          <w:rFonts w:ascii="Arial" w:eastAsia="Times New Roman" w:hAnsi="Arial" w:cs="Arial"/>
          <w:color w:val="000000"/>
          <w:sz w:val="21"/>
          <w:szCs w:val="21"/>
        </w:rPr>
        <w:t>Offence</w:t>
      </w:r>
    </w:p>
    <w:p w14:paraId="01B14F23" w14:textId="77777777" w:rsidR="00834F36" w:rsidRDefault="00834F36" w:rsidP="00834F36">
      <w:pPr>
        <w:pStyle w:val="ListParagraph"/>
        <w:numPr>
          <w:ilvl w:val="0"/>
          <w:numId w:val="16"/>
        </w:numPr>
        <w:ind w:left="90"/>
        <w:jc w:val="lowKashida"/>
        <w:rPr>
          <w:rFonts w:ascii="Arial" w:eastAsia="Times New Roman" w:hAnsi="Arial" w:cs="Arial"/>
          <w:color w:val="000000"/>
          <w:sz w:val="21"/>
          <w:szCs w:val="21"/>
        </w:rPr>
      </w:pPr>
      <w:r w:rsidRPr="00834F36">
        <w:rPr>
          <w:rFonts w:ascii="Arial" w:eastAsia="Times New Roman" w:hAnsi="Arial" w:cs="Arial"/>
          <w:color w:val="000000"/>
          <w:sz w:val="21"/>
          <w:szCs w:val="21"/>
        </w:rPr>
        <w:t xml:space="preserve">296 (1) </w:t>
      </w:r>
      <w:proofErr w:type="spellStart"/>
      <w:r w:rsidRPr="00834F36">
        <w:rPr>
          <w:rFonts w:ascii="Arial" w:eastAsia="Times New Roman" w:hAnsi="Arial" w:cs="Arial"/>
          <w:color w:val="000000"/>
          <w:sz w:val="21"/>
          <w:szCs w:val="21"/>
        </w:rPr>
        <w:t>Every one</w:t>
      </w:r>
      <w:proofErr w:type="spellEnd"/>
      <w:r w:rsidRPr="00834F36">
        <w:rPr>
          <w:rFonts w:ascii="Arial" w:eastAsia="Times New Roman" w:hAnsi="Arial" w:cs="Arial"/>
          <w:color w:val="000000"/>
          <w:sz w:val="21"/>
          <w:szCs w:val="21"/>
        </w:rPr>
        <w:t xml:space="preserve"> who publishes a blasphemous libel is guilty of an indictable offence and liable to imprisonment for a term not exceeding two years.</w:t>
      </w:r>
    </w:p>
    <w:p w14:paraId="0A35A100" w14:textId="77777777" w:rsidR="00834F36" w:rsidRPr="00834F36" w:rsidRDefault="00834F36" w:rsidP="00834F36">
      <w:pPr>
        <w:pStyle w:val="ListParagraph"/>
        <w:ind w:left="90"/>
        <w:jc w:val="lowKashida"/>
        <w:rPr>
          <w:rFonts w:ascii="Arial" w:eastAsia="Times New Roman" w:hAnsi="Arial" w:cs="Arial"/>
          <w:color w:val="000000"/>
          <w:sz w:val="12"/>
          <w:szCs w:val="12"/>
        </w:rPr>
      </w:pPr>
    </w:p>
    <w:p w14:paraId="466E21B8" w14:textId="77777777" w:rsidR="00834F36" w:rsidRPr="007F6789" w:rsidRDefault="00A201FE" w:rsidP="007F6789">
      <w:pPr>
        <w:pStyle w:val="ListParagraph"/>
        <w:numPr>
          <w:ilvl w:val="0"/>
          <w:numId w:val="16"/>
        </w:numPr>
        <w:ind w:left="90"/>
        <w:jc w:val="lowKashida"/>
        <w:rPr>
          <w:rFonts w:ascii="Arial" w:eastAsia="Times New Roman" w:hAnsi="Arial" w:cs="Arial"/>
          <w:color w:val="000000"/>
          <w:sz w:val="21"/>
          <w:szCs w:val="21"/>
        </w:rPr>
      </w:pPr>
      <w:hyperlink r:id="rId41" w:history="1">
        <w:r w:rsidR="00834F36" w:rsidRPr="00581464">
          <w:rPr>
            <w:rStyle w:val="Hyperlink"/>
            <w:rFonts w:ascii="Arial" w:eastAsia="Times New Roman" w:hAnsi="Arial" w:cs="Arial"/>
            <w:sz w:val="21"/>
            <w:szCs w:val="21"/>
          </w:rPr>
          <w:t>https://laws-lois.justice.gc.ca/eng/acts/c-46/section-296-20030101.html</w:t>
        </w:r>
      </w:hyperlink>
    </w:p>
    <w:p w14:paraId="0A105A77" w14:textId="77777777" w:rsidR="006D6F46" w:rsidRPr="006D6F46" w:rsidRDefault="006D6F46" w:rsidP="00E5231F">
      <w:pPr>
        <w:bidi/>
        <w:spacing w:after="120" w:line="168" w:lineRule="auto"/>
        <w:ind w:left="90"/>
        <w:jc w:val="lowKashida"/>
        <w:rPr>
          <w:rFonts w:cs="B Nazanin"/>
          <w:b/>
          <w:bCs/>
          <w:sz w:val="24"/>
          <w:szCs w:val="24"/>
          <w:lang w:bidi="fa-IR"/>
        </w:rPr>
      </w:pPr>
      <w:r w:rsidRPr="006D6F46">
        <w:rPr>
          <w:rFonts w:cs="B Nazanin" w:hint="cs"/>
          <w:b/>
          <w:bCs/>
          <w:sz w:val="24"/>
          <w:szCs w:val="24"/>
          <w:rtl/>
          <w:lang w:bidi="fa-IR"/>
        </w:rPr>
        <w:t>استفاده از مواد منفجره</w:t>
      </w:r>
    </w:p>
    <w:p w14:paraId="306B4E7D" w14:textId="77777777" w:rsidR="00425F78" w:rsidRDefault="00425F78" w:rsidP="00DC167A">
      <w:pPr>
        <w:pStyle w:val="ListParagraph"/>
        <w:numPr>
          <w:ilvl w:val="0"/>
          <w:numId w:val="16"/>
        </w:numPr>
        <w:bidi/>
        <w:ind w:left="90"/>
        <w:jc w:val="lowKashida"/>
        <w:rPr>
          <w:rFonts w:cs="B Nazanin"/>
          <w:sz w:val="24"/>
          <w:szCs w:val="24"/>
          <w:lang w:bidi="fa-IR"/>
        </w:rPr>
      </w:pPr>
      <w:r>
        <w:rPr>
          <w:rFonts w:cs="B Nazanin" w:hint="cs"/>
          <w:sz w:val="24"/>
          <w:szCs w:val="24"/>
          <w:rtl/>
          <w:lang w:bidi="fa-IR"/>
        </w:rPr>
        <w:t>هرکس اقدامی به قصد ایجاد انفجار یک ماده منفجره انجام دهد</w:t>
      </w:r>
      <w:r w:rsidR="006F0D6A">
        <w:rPr>
          <w:rFonts w:cs="B Nazanin" w:hint="cs"/>
          <w:sz w:val="24"/>
          <w:szCs w:val="24"/>
          <w:rtl/>
          <w:lang w:bidi="fa-IR"/>
        </w:rPr>
        <w:t>،</w:t>
      </w:r>
      <w:r>
        <w:rPr>
          <w:rFonts w:cs="B Nazanin" w:hint="cs"/>
          <w:sz w:val="24"/>
          <w:szCs w:val="24"/>
          <w:rtl/>
          <w:lang w:bidi="fa-IR"/>
        </w:rPr>
        <w:t xml:space="preserve"> که ا</w:t>
      </w:r>
      <w:r w:rsidR="006F0D6A">
        <w:rPr>
          <w:rFonts w:cs="B Nazanin" w:hint="cs"/>
          <w:sz w:val="24"/>
          <w:szCs w:val="24"/>
          <w:rtl/>
          <w:lang w:bidi="fa-IR"/>
        </w:rPr>
        <w:t>حتمالا باعث آسیب جدی بدنی به افراد و اموال می شود مرتکب جرمی شده است که</w:t>
      </w:r>
      <w:r w:rsidR="006D6F46">
        <w:rPr>
          <w:rFonts w:cs="B Nazanin" w:hint="cs"/>
          <w:sz w:val="24"/>
          <w:szCs w:val="24"/>
          <w:rtl/>
          <w:lang w:bidi="fa-IR"/>
        </w:rPr>
        <w:t xml:space="preserve"> مجازاتش حبس ابد و در موارد خفیف تر حداکثر 14 سال حبس است.</w:t>
      </w:r>
    </w:p>
    <w:p w14:paraId="1FAEE149" w14:textId="77777777" w:rsidR="00DC167A" w:rsidRPr="007F6789" w:rsidRDefault="00A201FE" w:rsidP="007F6789">
      <w:pPr>
        <w:pStyle w:val="ListParagraph"/>
        <w:numPr>
          <w:ilvl w:val="0"/>
          <w:numId w:val="16"/>
        </w:numPr>
        <w:ind w:left="90"/>
        <w:jc w:val="lowKashida"/>
        <w:rPr>
          <w:rStyle w:val="Hyperlink"/>
          <w:rFonts w:ascii="Arial" w:eastAsia="Times New Roman" w:hAnsi="Arial" w:cs="Arial"/>
          <w:sz w:val="21"/>
          <w:szCs w:val="21"/>
        </w:rPr>
      </w:pPr>
      <w:hyperlink r:id="rId42" w:history="1">
        <w:r w:rsidR="00DC167A" w:rsidRPr="00581464">
          <w:rPr>
            <w:rStyle w:val="Hyperlink"/>
            <w:rFonts w:ascii="Arial" w:eastAsia="Times New Roman" w:hAnsi="Arial" w:cs="Arial"/>
            <w:sz w:val="21"/>
            <w:szCs w:val="21"/>
          </w:rPr>
          <w:t>https://www.legislation.gov.uk/ukpga/Vict/46-47/3/enacted/data.xht?view=snippet&amp;wrap=true</w:t>
        </w:r>
      </w:hyperlink>
    </w:p>
    <w:p w14:paraId="13057920" w14:textId="77777777" w:rsidR="006320B6" w:rsidRPr="006320B6" w:rsidRDefault="006320B6" w:rsidP="00E5231F">
      <w:pPr>
        <w:bidi/>
        <w:spacing w:after="120" w:line="168" w:lineRule="auto"/>
        <w:ind w:left="90"/>
        <w:jc w:val="lowKashida"/>
        <w:rPr>
          <w:rFonts w:cs="B Nazanin"/>
          <w:b/>
          <w:bCs/>
          <w:sz w:val="24"/>
          <w:szCs w:val="24"/>
          <w:lang w:bidi="fa-IR"/>
        </w:rPr>
      </w:pPr>
      <w:r>
        <w:rPr>
          <w:rFonts w:cs="B Nazanin" w:hint="cs"/>
          <w:b/>
          <w:bCs/>
          <w:sz w:val="24"/>
          <w:szCs w:val="24"/>
          <w:rtl/>
          <w:lang w:bidi="fa-IR"/>
        </w:rPr>
        <w:lastRenderedPageBreak/>
        <w:t>ترویج عمدی یهودی ستیزی</w:t>
      </w:r>
    </w:p>
    <w:p w14:paraId="54047EAA" w14:textId="77777777" w:rsidR="005A0601" w:rsidRDefault="006320B6" w:rsidP="001815CD">
      <w:pPr>
        <w:pStyle w:val="ListParagraph"/>
        <w:numPr>
          <w:ilvl w:val="0"/>
          <w:numId w:val="16"/>
        </w:numPr>
        <w:bidi/>
        <w:ind w:left="90"/>
        <w:jc w:val="lowKashida"/>
        <w:rPr>
          <w:rFonts w:cs="B Nazanin"/>
          <w:b/>
          <w:bCs/>
          <w:sz w:val="24"/>
          <w:szCs w:val="24"/>
          <w:lang w:bidi="fa-IR"/>
        </w:rPr>
      </w:pPr>
      <w:r w:rsidRPr="006320B6">
        <w:rPr>
          <w:rFonts w:cs="B Nazanin" w:hint="cs"/>
          <w:sz w:val="24"/>
          <w:szCs w:val="24"/>
          <w:rtl/>
          <w:lang w:bidi="fa-IR"/>
        </w:rPr>
        <w:t>هر کس که با بیان اظهاراتی، به غیر از گفتگوی خصوصی، عمداً یهودی ستیزی کرده و هلوکاست را انکار یا کم اهمیت جلوه دهد مرتکب جرم شده و محکوم به حبس برای مدت حداکثر 2 سال است.</w:t>
      </w:r>
      <w:r w:rsidR="001815CD">
        <w:rPr>
          <w:rFonts w:cs="B Nazanin" w:hint="cs"/>
          <w:sz w:val="24"/>
          <w:szCs w:val="24"/>
          <w:rtl/>
          <w:lang w:bidi="fa-IR"/>
        </w:rPr>
        <w:t xml:space="preserve"> (ماده 319 قانون کیفری کانادا)</w:t>
      </w:r>
      <w:r>
        <w:rPr>
          <w:rFonts w:cs="B Nazanin" w:hint="cs"/>
          <w:b/>
          <w:bCs/>
          <w:sz w:val="24"/>
          <w:szCs w:val="24"/>
          <w:rtl/>
          <w:lang w:bidi="fa-IR"/>
        </w:rPr>
        <w:t xml:space="preserve"> </w:t>
      </w:r>
    </w:p>
    <w:p w14:paraId="4B7C28E2" w14:textId="77777777" w:rsidR="001815CD" w:rsidRPr="001815CD" w:rsidRDefault="001815CD" w:rsidP="001815CD">
      <w:pPr>
        <w:pStyle w:val="ListParagraph"/>
        <w:numPr>
          <w:ilvl w:val="0"/>
          <w:numId w:val="16"/>
        </w:numPr>
        <w:ind w:left="90"/>
        <w:jc w:val="lowKashida"/>
        <w:rPr>
          <w:rFonts w:ascii="Arial" w:eastAsia="Times New Roman" w:hAnsi="Arial" w:cs="Arial"/>
          <w:color w:val="000000"/>
          <w:sz w:val="21"/>
          <w:szCs w:val="21"/>
        </w:rPr>
      </w:pPr>
      <w:r w:rsidRPr="001815CD">
        <w:rPr>
          <w:rFonts w:ascii="Arial" w:eastAsia="Times New Roman" w:hAnsi="Arial" w:cs="Arial"/>
          <w:color w:val="000000"/>
          <w:sz w:val="21"/>
          <w:szCs w:val="21"/>
        </w:rPr>
        <w:t xml:space="preserve">319 (1) </w:t>
      </w:r>
      <w:proofErr w:type="spellStart"/>
      <w:r w:rsidRPr="001815CD">
        <w:rPr>
          <w:rFonts w:ascii="Arial" w:eastAsia="Times New Roman" w:hAnsi="Arial" w:cs="Arial"/>
          <w:color w:val="000000"/>
          <w:sz w:val="21"/>
          <w:szCs w:val="21"/>
        </w:rPr>
        <w:t>Every one</w:t>
      </w:r>
      <w:proofErr w:type="spellEnd"/>
      <w:r w:rsidRPr="001815CD">
        <w:rPr>
          <w:rFonts w:ascii="Arial" w:eastAsia="Times New Roman" w:hAnsi="Arial" w:cs="Arial"/>
          <w:color w:val="000000"/>
          <w:sz w:val="21"/>
          <w:szCs w:val="21"/>
        </w:rPr>
        <w:t xml:space="preserve"> who, by communicating statements in any public place, incites hatred against any identifiable group where such incitement is likely to lead to a breach of the peace is guilty of</w:t>
      </w:r>
    </w:p>
    <w:p w14:paraId="753939DE" w14:textId="77777777" w:rsidR="001815CD" w:rsidRPr="001815CD" w:rsidRDefault="001815CD" w:rsidP="001815CD">
      <w:pPr>
        <w:pStyle w:val="ListParagraph"/>
        <w:numPr>
          <w:ilvl w:val="0"/>
          <w:numId w:val="16"/>
        </w:numPr>
        <w:ind w:left="90"/>
        <w:jc w:val="lowKashida"/>
        <w:rPr>
          <w:rFonts w:ascii="Arial" w:eastAsia="Times New Roman" w:hAnsi="Arial" w:cs="Arial"/>
          <w:color w:val="000000"/>
          <w:sz w:val="21"/>
          <w:szCs w:val="21"/>
        </w:rPr>
      </w:pPr>
      <w:r w:rsidRPr="001815CD">
        <w:rPr>
          <w:rFonts w:ascii="Arial" w:eastAsia="Times New Roman" w:hAnsi="Arial" w:cs="Arial"/>
          <w:color w:val="000000"/>
          <w:sz w:val="21"/>
          <w:szCs w:val="21"/>
        </w:rPr>
        <w:t>(a) an indictable offence and is liable to imprisonment for a term not exceeding two years; or</w:t>
      </w:r>
    </w:p>
    <w:p w14:paraId="2F6DFCB3" w14:textId="77777777" w:rsidR="001815CD" w:rsidRPr="001815CD" w:rsidRDefault="001815CD" w:rsidP="001815CD">
      <w:pPr>
        <w:pStyle w:val="ListParagraph"/>
        <w:numPr>
          <w:ilvl w:val="0"/>
          <w:numId w:val="16"/>
        </w:numPr>
        <w:ind w:left="90"/>
        <w:jc w:val="lowKashida"/>
        <w:rPr>
          <w:rFonts w:ascii="Arial" w:eastAsia="Times New Roman" w:hAnsi="Arial" w:cs="Arial"/>
          <w:color w:val="000000"/>
          <w:sz w:val="21"/>
          <w:szCs w:val="21"/>
        </w:rPr>
      </w:pPr>
      <w:r w:rsidRPr="001815CD">
        <w:rPr>
          <w:rFonts w:ascii="Arial" w:eastAsia="Times New Roman" w:hAnsi="Arial" w:cs="Arial"/>
          <w:color w:val="000000"/>
          <w:sz w:val="21"/>
          <w:szCs w:val="21"/>
        </w:rPr>
        <w:t>(b) an offence punishable on summary conviction.</w:t>
      </w:r>
    </w:p>
    <w:p w14:paraId="29842D08" w14:textId="77777777" w:rsidR="001815CD" w:rsidRPr="001815CD" w:rsidRDefault="001815CD" w:rsidP="001815CD">
      <w:pPr>
        <w:pStyle w:val="ListParagraph"/>
        <w:numPr>
          <w:ilvl w:val="0"/>
          <w:numId w:val="16"/>
        </w:numPr>
        <w:ind w:left="90"/>
        <w:jc w:val="lowKashida"/>
        <w:rPr>
          <w:rFonts w:ascii="Arial" w:eastAsia="Times New Roman" w:hAnsi="Arial" w:cs="Arial"/>
          <w:color w:val="000000"/>
          <w:sz w:val="21"/>
          <w:szCs w:val="21"/>
        </w:rPr>
      </w:pPr>
      <w:r w:rsidRPr="001815CD">
        <w:rPr>
          <w:rFonts w:ascii="Arial" w:eastAsia="Times New Roman" w:hAnsi="Arial" w:cs="Arial"/>
          <w:color w:val="000000"/>
          <w:sz w:val="21"/>
          <w:szCs w:val="21"/>
        </w:rPr>
        <w:t xml:space="preserve">Marginal </w:t>
      </w:r>
      <w:proofErr w:type="spellStart"/>
      <w:proofErr w:type="gramStart"/>
      <w:r w:rsidRPr="001815CD">
        <w:rPr>
          <w:rFonts w:ascii="Arial" w:eastAsia="Times New Roman" w:hAnsi="Arial" w:cs="Arial"/>
          <w:color w:val="000000"/>
          <w:sz w:val="21"/>
          <w:szCs w:val="21"/>
        </w:rPr>
        <w:t>note:Wilful</w:t>
      </w:r>
      <w:proofErr w:type="spellEnd"/>
      <w:proofErr w:type="gramEnd"/>
      <w:r w:rsidRPr="001815CD">
        <w:rPr>
          <w:rFonts w:ascii="Arial" w:eastAsia="Times New Roman" w:hAnsi="Arial" w:cs="Arial"/>
          <w:color w:val="000000"/>
          <w:sz w:val="21"/>
          <w:szCs w:val="21"/>
        </w:rPr>
        <w:t xml:space="preserve"> promotion of hatred</w:t>
      </w:r>
    </w:p>
    <w:p w14:paraId="4EC042C1" w14:textId="77777777" w:rsidR="001815CD" w:rsidRPr="001815CD" w:rsidRDefault="001815CD" w:rsidP="001815CD">
      <w:pPr>
        <w:pStyle w:val="ListParagraph"/>
        <w:numPr>
          <w:ilvl w:val="0"/>
          <w:numId w:val="16"/>
        </w:numPr>
        <w:ind w:left="90"/>
        <w:jc w:val="lowKashida"/>
        <w:rPr>
          <w:rFonts w:ascii="Arial" w:eastAsia="Times New Roman" w:hAnsi="Arial" w:cs="Arial"/>
          <w:color w:val="000000"/>
          <w:sz w:val="21"/>
          <w:szCs w:val="21"/>
        </w:rPr>
      </w:pPr>
      <w:r w:rsidRPr="001815CD">
        <w:rPr>
          <w:rFonts w:ascii="Arial" w:eastAsia="Times New Roman" w:hAnsi="Arial" w:cs="Arial"/>
          <w:color w:val="000000"/>
          <w:sz w:val="21"/>
          <w:szCs w:val="21"/>
        </w:rPr>
        <w:t xml:space="preserve">(2) </w:t>
      </w:r>
      <w:proofErr w:type="spellStart"/>
      <w:r w:rsidRPr="001815CD">
        <w:rPr>
          <w:rFonts w:ascii="Arial" w:eastAsia="Times New Roman" w:hAnsi="Arial" w:cs="Arial"/>
          <w:color w:val="000000"/>
          <w:sz w:val="21"/>
          <w:szCs w:val="21"/>
        </w:rPr>
        <w:t>Every one</w:t>
      </w:r>
      <w:proofErr w:type="spellEnd"/>
      <w:r w:rsidRPr="001815CD">
        <w:rPr>
          <w:rFonts w:ascii="Arial" w:eastAsia="Times New Roman" w:hAnsi="Arial" w:cs="Arial"/>
          <w:color w:val="000000"/>
          <w:sz w:val="21"/>
          <w:szCs w:val="21"/>
        </w:rPr>
        <w:t xml:space="preserve"> who, by communicating statements, other than in private conversation, </w:t>
      </w:r>
      <w:proofErr w:type="spellStart"/>
      <w:r w:rsidRPr="001815CD">
        <w:rPr>
          <w:rFonts w:ascii="Arial" w:eastAsia="Times New Roman" w:hAnsi="Arial" w:cs="Arial"/>
          <w:color w:val="000000"/>
          <w:sz w:val="21"/>
          <w:szCs w:val="21"/>
        </w:rPr>
        <w:t>wilfully</w:t>
      </w:r>
      <w:proofErr w:type="spellEnd"/>
      <w:r w:rsidRPr="001815CD">
        <w:rPr>
          <w:rFonts w:ascii="Arial" w:eastAsia="Times New Roman" w:hAnsi="Arial" w:cs="Arial"/>
          <w:color w:val="000000"/>
          <w:sz w:val="21"/>
          <w:szCs w:val="21"/>
        </w:rPr>
        <w:t xml:space="preserve"> promotes hatred against any identifiable group is guilty of</w:t>
      </w:r>
    </w:p>
    <w:p w14:paraId="40CDBE74" w14:textId="77777777" w:rsidR="001815CD" w:rsidRPr="001815CD" w:rsidRDefault="001815CD" w:rsidP="001815CD">
      <w:pPr>
        <w:pStyle w:val="ListParagraph"/>
        <w:numPr>
          <w:ilvl w:val="0"/>
          <w:numId w:val="16"/>
        </w:numPr>
        <w:ind w:left="90"/>
        <w:jc w:val="lowKashida"/>
        <w:rPr>
          <w:rFonts w:ascii="Arial" w:eastAsia="Times New Roman" w:hAnsi="Arial" w:cs="Arial"/>
          <w:color w:val="000000"/>
          <w:sz w:val="21"/>
          <w:szCs w:val="21"/>
        </w:rPr>
      </w:pPr>
      <w:r w:rsidRPr="001815CD">
        <w:rPr>
          <w:rFonts w:ascii="Arial" w:eastAsia="Times New Roman" w:hAnsi="Arial" w:cs="Arial"/>
          <w:color w:val="000000"/>
          <w:sz w:val="21"/>
          <w:szCs w:val="21"/>
        </w:rPr>
        <w:t>(a) an indictable offence and is liable to imprisonment for a term not exceeding two years; or</w:t>
      </w:r>
    </w:p>
    <w:p w14:paraId="301047E6" w14:textId="77777777" w:rsidR="001815CD" w:rsidRPr="001815CD" w:rsidRDefault="001815CD" w:rsidP="001815CD">
      <w:pPr>
        <w:pStyle w:val="ListParagraph"/>
        <w:numPr>
          <w:ilvl w:val="0"/>
          <w:numId w:val="16"/>
        </w:numPr>
        <w:ind w:left="90"/>
        <w:jc w:val="lowKashida"/>
        <w:rPr>
          <w:rFonts w:ascii="Arial" w:eastAsia="Times New Roman" w:hAnsi="Arial" w:cs="Arial"/>
          <w:color w:val="000000"/>
          <w:sz w:val="21"/>
          <w:szCs w:val="21"/>
        </w:rPr>
      </w:pPr>
      <w:r w:rsidRPr="001815CD">
        <w:rPr>
          <w:rFonts w:ascii="Arial" w:eastAsia="Times New Roman" w:hAnsi="Arial" w:cs="Arial"/>
          <w:color w:val="000000"/>
          <w:sz w:val="21"/>
          <w:szCs w:val="21"/>
        </w:rPr>
        <w:t>(b) an offence punishable on summary conviction.</w:t>
      </w:r>
    </w:p>
    <w:p w14:paraId="7BA321A3" w14:textId="77777777" w:rsidR="001815CD" w:rsidRPr="001815CD" w:rsidRDefault="001815CD" w:rsidP="001815CD">
      <w:pPr>
        <w:pStyle w:val="ListParagraph"/>
        <w:numPr>
          <w:ilvl w:val="0"/>
          <w:numId w:val="16"/>
        </w:numPr>
        <w:ind w:left="90"/>
        <w:jc w:val="lowKashida"/>
        <w:rPr>
          <w:rFonts w:ascii="Arial" w:eastAsia="Times New Roman" w:hAnsi="Arial" w:cs="Arial"/>
          <w:color w:val="000000"/>
          <w:sz w:val="21"/>
          <w:szCs w:val="21"/>
        </w:rPr>
      </w:pPr>
      <w:r w:rsidRPr="001815CD">
        <w:rPr>
          <w:rFonts w:ascii="Arial" w:eastAsia="Times New Roman" w:hAnsi="Arial" w:cs="Arial"/>
          <w:color w:val="000000"/>
          <w:sz w:val="21"/>
          <w:szCs w:val="21"/>
        </w:rPr>
        <w:t xml:space="preserve">Marginal </w:t>
      </w:r>
      <w:proofErr w:type="spellStart"/>
      <w:proofErr w:type="gramStart"/>
      <w:r w:rsidRPr="001815CD">
        <w:rPr>
          <w:rFonts w:ascii="Arial" w:eastAsia="Times New Roman" w:hAnsi="Arial" w:cs="Arial"/>
          <w:color w:val="000000"/>
          <w:sz w:val="21"/>
          <w:szCs w:val="21"/>
        </w:rPr>
        <w:t>note:Wilful</w:t>
      </w:r>
      <w:proofErr w:type="spellEnd"/>
      <w:proofErr w:type="gramEnd"/>
      <w:r w:rsidRPr="001815CD">
        <w:rPr>
          <w:rFonts w:ascii="Arial" w:eastAsia="Times New Roman" w:hAnsi="Arial" w:cs="Arial"/>
          <w:color w:val="000000"/>
          <w:sz w:val="21"/>
          <w:szCs w:val="21"/>
        </w:rPr>
        <w:t xml:space="preserve"> promotion of antisemitism</w:t>
      </w:r>
    </w:p>
    <w:p w14:paraId="3C4E5750" w14:textId="77777777" w:rsidR="001815CD" w:rsidRPr="001815CD" w:rsidRDefault="001815CD" w:rsidP="001815CD">
      <w:pPr>
        <w:pStyle w:val="ListParagraph"/>
        <w:numPr>
          <w:ilvl w:val="0"/>
          <w:numId w:val="16"/>
        </w:numPr>
        <w:ind w:left="90"/>
        <w:jc w:val="lowKashida"/>
        <w:rPr>
          <w:rFonts w:ascii="Arial" w:eastAsia="Times New Roman" w:hAnsi="Arial" w:cs="Arial"/>
          <w:color w:val="000000"/>
          <w:sz w:val="21"/>
          <w:szCs w:val="21"/>
        </w:rPr>
      </w:pPr>
      <w:r w:rsidRPr="001815CD">
        <w:rPr>
          <w:rFonts w:ascii="Arial" w:eastAsia="Times New Roman" w:hAnsi="Arial" w:cs="Arial"/>
          <w:color w:val="000000"/>
          <w:sz w:val="21"/>
          <w:szCs w:val="21"/>
        </w:rPr>
        <w:t xml:space="preserve">(2.1) Everyone who, by communicating statements, other than in private conversation, </w:t>
      </w:r>
      <w:proofErr w:type="spellStart"/>
      <w:r w:rsidRPr="001815CD">
        <w:rPr>
          <w:rFonts w:ascii="Arial" w:eastAsia="Times New Roman" w:hAnsi="Arial" w:cs="Arial"/>
          <w:color w:val="000000"/>
          <w:sz w:val="21"/>
          <w:szCs w:val="21"/>
        </w:rPr>
        <w:t>wilfully</w:t>
      </w:r>
      <w:proofErr w:type="spellEnd"/>
      <w:r w:rsidRPr="001815CD">
        <w:rPr>
          <w:rFonts w:ascii="Arial" w:eastAsia="Times New Roman" w:hAnsi="Arial" w:cs="Arial"/>
          <w:color w:val="000000"/>
          <w:sz w:val="21"/>
          <w:szCs w:val="21"/>
        </w:rPr>
        <w:t xml:space="preserve"> promotes antisemitism by condoning, denying or downplaying the Holocaust</w:t>
      </w:r>
    </w:p>
    <w:p w14:paraId="24785D86" w14:textId="77777777" w:rsidR="001815CD" w:rsidRPr="001815CD" w:rsidRDefault="001815CD" w:rsidP="001815CD">
      <w:pPr>
        <w:pStyle w:val="ListParagraph"/>
        <w:numPr>
          <w:ilvl w:val="0"/>
          <w:numId w:val="16"/>
        </w:numPr>
        <w:ind w:left="90"/>
        <w:jc w:val="lowKashida"/>
        <w:rPr>
          <w:rFonts w:ascii="Arial" w:eastAsia="Times New Roman" w:hAnsi="Arial" w:cs="Arial"/>
          <w:color w:val="000000"/>
          <w:sz w:val="21"/>
          <w:szCs w:val="21"/>
        </w:rPr>
      </w:pPr>
      <w:r w:rsidRPr="001815CD">
        <w:rPr>
          <w:rFonts w:ascii="Arial" w:eastAsia="Times New Roman" w:hAnsi="Arial" w:cs="Arial"/>
          <w:color w:val="000000"/>
          <w:sz w:val="21"/>
          <w:szCs w:val="21"/>
        </w:rPr>
        <w:t>(a) is guilty of an indictable offence and liable to imprisonment for a term not exceeding two years; or</w:t>
      </w:r>
    </w:p>
    <w:p w14:paraId="38A89FC4" w14:textId="77777777" w:rsidR="001815CD" w:rsidRDefault="001815CD" w:rsidP="001815CD">
      <w:pPr>
        <w:pStyle w:val="ListParagraph"/>
        <w:numPr>
          <w:ilvl w:val="0"/>
          <w:numId w:val="16"/>
        </w:numPr>
        <w:ind w:left="90"/>
        <w:jc w:val="lowKashida"/>
        <w:rPr>
          <w:rFonts w:ascii="Arial" w:eastAsia="Times New Roman" w:hAnsi="Arial" w:cs="Arial"/>
          <w:color w:val="000000"/>
          <w:sz w:val="21"/>
          <w:szCs w:val="21"/>
        </w:rPr>
      </w:pPr>
      <w:r w:rsidRPr="001815CD">
        <w:rPr>
          <w:rFonts w:ascii="Arial" w:eastAsia="Times New Roman" w:hAnsi="Arial" w:cs="Arial"/>
          <w:color w:val="000000"/>
          <w:sz w:val="21"/>
          <w:szCs w:val="21"/>
        </w:rPr>
        <w:t>(b) is guilty of an offence punishable on summary conviction.</w:t>
      </w:r>
    </w:p>
    <w:p w14:paraId="380603FC" w14:textId="77777777" w:rsidR="001815CD" w:rsidRPr="001815CD" w:rsidRDefault="001815CD" w:rsidP="001815CD">
      <w:pPr>
        <w:pStyle w:val="ListParagraph"/>
        <w:ind w:left="90"/>
        <w:jc w:val="lowKashida"/>
        <w:rPr>
          <w:rFonts w:ascii="Arial" w:eastAsia="Times New Roman" w:hAnsi="Arial" w:cs="Arial"/>
          <w:color w:val="000000"/>
          <w:sz w:val="14"/>
          <w:szCs w:val="14"/>
        </w:rPr>
      </w:pPr>
    </w:p>
    <w:p w14:paraId="59D3B5F5" w14:textId="77777777" w:rsidR="001815CD" w:rsidRDefault="00A201FE" w:rsidP="001815CD">
      <w:pPr>
        <w:pStyle w:val="ListParagraph"/>
        <w:numPr>
          <w:ilvl w:val="0"/>
          <w:numId w:val="16"/>
        </w:numPr>
        <w:ind w:left="90"/>
        <w:jc w:val="lowKashida"/>
        <w:rPr>
          <w:rFonts w:ascii="Arial" w:eastAsia="Times New Roman" w:hAnsi="Arial" w:cs="Arial"/>
          <w:color w:val="000000"/>
          <w:sz w:val="21"/>
          <w:szCs w:val="21"/>
        </w:rPr>
      </w:pPr>
      <w:hyperlink r:id="rId43" w:history="1">
        <w:r w:rsidR="001815CD" w:rsidRPr="001815CD">
          <w:rPr>
            <w:rStyle w:val="Hyperlink"/>
            <w:rFonts w:ascii="Arial" w:eastAsia="Times New Roman" w:hAnsi="Arial" w:cs="Arial"/>
            <w:sz w:val="21"/>
            <w:szCs w:val="21"/>
          </w:rPr>
          <w:t>https://laws-lois.justice.gc.ca/eng/acts/c-46/section-319.html</w:t>
        </w:r>
      </w:hyperlink>
    </w:p>
    <w:p w14:paraId="29F868EC" w14:textId="77777777" w:rsidR="001815CD" w:rsidRPr="001815CD" w:rsidRDefault="001815CD" w:rsidP="001815CD">
      <w:pPr>
        <w:pStyle w:val="ListParagraph"/>
        <w:ind w:left="1170"/>
        <w:jc w:val="lowKashida"/>
        <w:rPr>
          <w:rFonts w:ascii="Arial" w:eastAsia="Times New Roman" w:hAnsi="Arial" w:cs="Arial"/>
          <w:color w:val="000000"/>
          <w:sz w:val="21"/>
          <w:szCs w:val="21"/>
        </w:rPr>
      </w:pPr>
    </w:p>
    <w:sectPr w:rsidR="001815CD" w:rsidRPr="001815CD" w:rsidSect="001A7459">
      <w:headerReference w:type="even" r:id="rId44"/>
      <w:headerReference w:type="default" r:id="rId45"/>
      <w:footerReference w:type="even" r:id="rId46"/>
      <w:footerReference w:type="default" r:id="rId47"/>
      <w:headerReference w:type="first" r:id="rId48"/>
      <w:footerReference w:type="first" r:id="rId49"/>
      <w:pgSz w:w="12240" w:h="15840"/>
      <w:pgMar w:top="1260" w:right="1440" w:bottom="720" w:left="1440" w:header="720" w:footer="720" w:gutter="0"/>
      <w:pgBorders w:offsetFrom="page">
        <w:top w:val="single" w:sz="12" w:space="24" w:color="404040" w:themeColor="text1" w:themeTint="BF"/>
        <w:left w:val="single" w:sz="12" w:space="24" w:color="404040" w:themeColor="text1" w:themeTint="BF"/>
        <w:bottom w:val="single" w:sz="12" w:space="24" w:color="404040" w:themeColor="text1" w:themeTint="BF"/>
        <w:right w:val="single" w:sz="12" w:space="24" w:color="404040" w:themeColor="text1" w:themeTint="BF"/>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727BE8" w14:textId="77777777" w:rsidR="00A201FE" w:rsidRDefault="00A201FE" w:rsidP="008305BB">
      <w:pPr>
        <w:spacing w:after="0" w:line="240" w:lineRule="auto"/>
      </w:pPr>
      <w:r>
        <w:separator/>
      </w:r>
    </w:p>
  </w:endnote>
  <w:endnote w:type="continuationSeparator" w:id="0">
    <w:p w14:paraId="5EC0243C" w14:textId="77777777" w:rsidR="00A201FE" w:rsidRDefault="00A201FE" w:rsidP="008305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67242" w14:textId="77777777" w:rsidR="00045594" w:rsidRDefault="0004559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0292191"/>
      <w:docPartObj>
        <w:docPartGallery w:val="Page Numbers (Bottom of Page)"/>
        <w:docPartUnique/>
      </w:docPartObj>
    </w:sdtPr>
    <w:sdtEndPr>
      <w:rPr>
        <w:noProof/>
      </w:rPr>
    </w:sdtEndPr>
    <w:sdtContent>
      <w:p w14:paraId="0639B541" w14:textId="77777777" w:rsidR="008305BB" w:rsidRDefault="008305BB">
        <w:pPr>
          <w:pStyle w:val="Footer"/>
        </w:pPr>
        <w:r>
          <w:fldChar w:fldCharType="begin"/>
        </w:r>
        <w:r>
          <w:instrText xml:space="preserve"> PAGE   \* MERGEFORMAT </w:instrText>
        </w:r>
        <w:r>
          <w:fldChar w:fldCharType="separate"/>
        </w:r>
        <w:r w:rsidR="00E75D8A">
          <w:rPr>
            <w:noProof/>
          </w:rPr>
          <w:t>1</w:t>
        </w:r>
        <w:r>
          <w:rPr>
            <w:noProof/>
          </w:rPr>
          <w:fldChar w:fldCharType="end"/>
        </w:r>
      </w:p>
    </w:sdtContent>
  </w:sdt>
  <w:p w14:paraId="6EEB2FB0" w14:textId="77777777" w:rsidR="008305BB" w:rsidRDefault="008305B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15C73" w14:textId="77777777" w:rsidR="00045594" w:rsidRDefault="000455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996A3B" w14:textId="77777777" w:rsidR="00A201FE" w:rsidRDefault="00A201FE" w:rsidP="008305BB">
      <w:pPr>
        <w:spacing w:after="0" w:line="240" w:lineRule="auto"/>
      </w:pPr>
      <w:r>
        <w:separator/>
      </w:r>
    </w:p>
  </w:footnote>
  <w:footnote w:type="continuationSeparator" w:id="0">
    <w:p w14:paraId="74B65DFD" w14:textId="77777777" w:rsidR="00A201FE" w:rsidRDefault="00A201FE" w:rsidP="008305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7054A" w14:textId="77777777" w:rsidR="00045594" w:rsidRDefault="0004559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EB86E" w14:textId="77777777" w:rsidR="00045594" w:rsidRDefault="0004559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59F95" w14:textId="77777777" w:rsidR="00045594" w:rsidRDefault="000455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A0D3C"/>
    <w:multiLevelType w:val="hybridMultilevel"/>
    <w:tmpl w:val="0FE040EC"/>
    <w:lvl w:ilvl="0" w:tplc="0DEA2554">
      <w:start w:val="1"/>
      <w:numFmt w:val="bullet"/>
      <w:lvlText w:val=""/>
      <w:lvlJc w:val="left"/>
      <w:pPr>
        <w:ind w:left="1170" w:hanging="360"/>
      </w:pPr>
      <w:rPr>
        <w:rFonts w:ascii="Symbol" w:hAnsi="Symbol" w:hint="default"/>
        <w:color w:val="auto"/>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 w15:restartNumberingAfterBreak="0">
    <w:nsid w:val="02B04345"/>
    <w:multiLevelType w:val="hybridMultilevel"/>
    <w:tmpl w:val="E5FC708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B13C8C"/>
    <w:multiLevelType w:val="hybridMultilevel"/>
    <w:tmpl w:val="B9601E26"/>
    <w:lvl w:ilvl="0" w:tplc="F11081C0">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64F7EB7"/>
    <w:multiLevelType w:val="hybridMultilevel"/>
    <w:tmpl w:val="0D7247C4"/>
    <w:lvl w:ilvl="0" w:tplc="F11081C0">
      <w:start w:val="1"/>
      <w:numFmt w:val="bullet"/>
      <w:lvlText w:val=""/>
      <w:lvlJc w:val="left"/>
      <w:pPr>
        <w:ind w:left="1530" w:hanging="360"/>
      </w:pPr>
      <w:rPr>
        <w:rFonts w:ascii="Symbol" w:hAnsi="Symbol" w:hint="default"/>
        <w:color w:val="auto"/>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 w15:restartNumberingAfterBreak="0">
    <w:nsid w:val="1A7D5ABD"/>
    <w:multiLevelType w:val="hybridMultilevel"/>
    <w:tmpl w:val="9B4E8924"/>
    <w:lvl w:ilvl="0" w:tplc="7B4445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237EF8"/>
    <w:multiLevelType w:val="hybridMultilevel"/>
    <w:tmpl w:val="956A8C6C"/>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6" w15:restartNumberingAfterBreak="0">
    <w:nsid w:val="307649C8"/>
    <w:multiLevelType w:val="hybridMultilevel"/>
    <w:tmpl w:val="A5B82C94"/>
    <w:lvl w:ilvl="0" w:tplc="555407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CDA2D63"/>
    <w:multiLevelType w:val="hybridMultilevel"/>
    <w:tmpl w:val="E988A18A"/>
    <w:lvl w:ilvl="0" w:tplc="3090543A">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42B25F33"/>
    <w:multiLevelType w:val="multilevel"/>
    <w:tmpl w:val="EBFCA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DA56F35"/>
    <w:multiLevelType w:val="hybridMultilevel"/>
    <w:tmpl w:val="0E54F0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48B1DBA"/>
    <w:multiLevelType w:val="hybridMultilevel"/>
    <w:tmpl w:val="04241266"/>
    <w:lvl w:ilvl="0" w:tplc="0FE05574">
      <w:start w:val="1"/>
      <w:numFmt w:val="bullet"/>
      <w:lvlText w:val=""/>
      <w:lvlJc w:val="left"/>
      <w:pPr>
        <w:ind w:left="1260" w:hanging="360"/>
      </w:pPr>
      <w:rPr>
        <w:rFonts w:ascii="Symbol" w:hAnsi="Symbol" w:hint="default"/>
        <w:color w:val="auto"/>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1" w15:restartNumberingAfterBreak="0">
    <w:nsid w:val="63AE4865"/>
    <w:multiLevelType w:val="multilevel"/>
    <w:tmpl w:val="8F041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7E803A3"/>
    <w:multiLevelType w:val="hybridMultilevel"/>
    <w:tmpl w:val="03B6A5C4"/>
    <w:lvl w:ilvl="0" w:tplc="691022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919269B"/>
    <w:multiLevelType w:val="hybridMultilevel"/>
    <w:tmpl w:val="78BAF506"/>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 w15:restartNumberingAfterBreak="0">
    <w:nsid w:val="6CD20C8B"/>
    <w:multiLevelType w:val="hybridMultilevel"/>
    <w:tmpl w:val="4BA0A2D8"/>
    <w:lvl w:ilvl="0" w:tplc="B6C4FD26">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D050223"/>
    <w:multiLevelType w:val="hybridMultilevel"/>
    <w:tmpl w:val="0F7412E0"/>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6" w15:restartNumberingAfterBreak="0">
    <w:nsid w:val="7D1974F4"/>
    <w:multiLevelType w:val="hybridMultilevel"/>
    <w:tmpl w:val="25266B56"/>
    <w:lvl w:ilvl="0" w:tplc="A76C51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12"/>
  </w:num>
  <w:num w:numId="3">
    <w:abstractNumId w:val="4"/>
  </w:num>
  <w:num w:numId="4">
    <w:abstractNumId w:val="6"/>
  </w:num>
  <w:num w:numId="5">
    <w:abstractNumId w:val="11"/>
  </w:num>
  <w:num w:numId="6">
    <w:abstractNumId w:val="8"/>
  </w:num>
  <w:num w:numId="7">
    <w:abstractNumId w:val="2"/>
  </w:num>
  <w:num w:numId="8">
    <w:abstractNumId w:val="13"/>
  </w:num>
  <w:num w:numId="9">
    <w:abstractNumId w:val="5"/>
  </w:num>
  <w:num w:numId="10">
    <w:abstractNumId w:val="1"/>
  </w:num>
  <w:num w:numId="11">
    <w:abstractNumId w:val="7"/>
  </w:num>
  <w:num w:numId="12">
    <w:abstractNumId w:val="15"/>
  </w:num>
  <w:num w:numId="13">
    <w:abstractNumId w:val="10"/>
  </w:num>
  <w:num w:numId="14">
    <w:abstractNumId w:val="14"/>
  </w:num>
  <w:num w:numId="15">
    <w:abstractNumId w:val="9"/>
  </w:num>
  <w:num w:numId="16">
    <w:abstractNumId w:val="0"/>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20BE"/>
    <w:rsid w:val="00036A9B"/>
    <w:rsid w:val="00041823"/>
    <w:rsid w:val="00045594"/>
    <w:rsid w:val="000B23D1"/>
    <w:rsid w:val="000F2F1E"/>
    <w:rsid w:val="00104D97"/>
    <w:rsid w:val="0011123E"/>
    <w:rsid w:val="0012161B"/>
    <w:rsid w:val="001420BE"/>
    <w:rsid w:val="001433A5"/>
    <w:rsid w:val="00150B41"/>
    <w:rsid w:val="00171D35"/>
    <w:rsid w:val="00176718"/>
    <w:rsid w:val="001815CD"/>
    <w:rsid w:val="001904A3"/>
    <w:rsid w:val="001A5FBC"/>
    <w:rsid w:val="001A7459"/>
    <w:rsid w:val="001B18AD"/>
    <w:rsid w:val="001C1881"/>
    <w:rsid w:val="001F097A"/>
    <w:rsid w:val="00207024"/>
    <w:rsid w:val="00211180"/>
    <w:rsid w:val="00216484"/>
    <w:rsid w:val="0023249E"/>
    <w:rsid w:val="0024202B"/>
    <w:rsid w:val="002446A7"/>
    <w:rsid w:val="00267A4B"/>
    <w:rsid w:val="002934D7"/>
    <w:rsid w:val="002D2876"/>
    <w:rsid w:val="002F3417"/>
    <w:rsid w:val="002F47B9"/>
    <w:rsid w:val="002F7646"/>
    <w:rsid w:val="00325B8D"/>
    <w:rsid w:val="00355DE7"/>
    <w:rsid w:val="0036408B"/>
    <w:rsid w:val="00396C2C"/>
    <w:rsid w:val="003D195E"/>
    <w:rsid w:val="0040740C"/>
    <w:rsid w:val="00411A59"/>
    <w:rsid w:val="00424E0D"/>
    <w:rsid w:val="00425F78"/>
    <w:rsid w:val="00433491"/>
    <w:rsid w:val="00433AAD"/>
    <w:rsid w:val="004517AF"/>
    <w:rsid w:val="00454383"/>
    <w:rsid w:val="00457D57"/>
    <w:rsid w:val="00485E9A"/>
    <w:rsid w:val="0049563D"/>
    <w:rsid w:val="00496A8F"/>
    <w:rsid w:val="00497F4D"/>
    <w:rsid w:val="004A4A04"/>
    <w:rsid w:val="004A707F"/>
    <w:rsid w:val="004A78B1"/>
    <w:rsid w:val="004C3E28"/>
    <w:rsid w:val="004D27EC"/>
    <w:rsid w:val="004D3813"/>
    <w:rsid w:val="004E503F"/>
    <w:rsid w:val="004F3AA6"/>
    <w:rsid w:val="00504420"/>
    <w:rsid w:val="005179A8"/>
    <w:rsid w:val="00517CA0"/>
    <w:rsid w:val="00541474"/>
    <w:rsid w:val="00544605"/>
    <w:rsid w:val="0056700B"/>
    <w:rsid w:val="00572ED2"/>
    <w:rsid w:val="005A0601"/>
    <w:rsid w:val="005A2293"/>
    <w:rsid w:val="005A40A9"/>
    <w:rsid w:val="005D48FD"/>
    <w:rsid w:val="005E182E"/>
    <w:rsid w:val="005E6AD8"/>
    <w:rsid w:val="005E772A"/>
    <w:rsid w:val="005F454D"/>
    <w:rsid w:val="006320B6"/>
    <w:rsid w:val="00654CF2"/>
    <w:rsid w:val="006635BE"/>
    <w:rsid w:val="006977CC"/>
    <w:rsid w:val="006A1CC7"/>
    <w:rsid w:val="006B0B1E"/>
    <w:rsid w:val="006B7AD1"/>
    <w:rsid w:val="006D6F46"/>
    <w:rsid w:val="006F0D6A"/>
    <w:rsid w:val="006F5243"/>
    <w:rsid w:val="00705D0A"/>
    <w:rsid w:val="00727C4A"/>
    <w:rsid w:val="007307D8"/>
    <w:rsid w:val="00734032"/>
    <w:rsid w:val="00754E2A"/>
    <w:rsid w:val="00762198"/>
    <w:rsid w:val="00770055"/>
    <w:rsid w:val="00771A82"/>
    <w:rsid w:val="00792205"/>
    <w:rsid w:val="007A1BB6"/>
    <w:rsid w:val="007D16C5"/>
    <w:rsid w:val="007E1AB1"/>
    <w:rsid w:val="007F6789"/>
    <w:rsid w:val="0082618B"/>
    <w:rsid w:val="008305BB"/>
    <w:rsid w:val="00834F36"/>
    <w:rsid w:val="00860E22"/>
    <w:rsid w:val="00864652"/>
    <w:rsid w:val="00892448"/>
    <w:rsid w:val="008C3306"/>
    <w:rsid w:val="009116B3"/>
    <w:rsid w:val="0091559A"/>
    <w:rsid w:val="00927E65"/>
    <w:rsid w:val="00940466"/>
    <w:rsid w:val="00950355"/>
    <w:rsid w:val="00964F04"/>
    <w:rsid w:val="00996475"/>
    <w:rsid w:val="009B41C6"/>
    <w:rsid w:val="009B4EFC"/>
    <w:rsid w:val="009C6387"/>
    <w:rsid w:val="009D740B"/>
    <w:rsid w:val="009E1D4C"/>
    <w:rsid w:val="009E70BD"/>
    <w:rsid w:val="00A02ADE"/>
    <w:rsid w:val="00A10B7B"/>
    <w:rsid w:val="00A201FE"/>
    <w:rsid w:val="00A47F55"/>
    <w:rsid w:val="00A543AA"/>
    <w:rsid w:val="00A615B7"/>
    <w:rsid w:val="00A72ADF"/>
    <w:rsid w:val="00A91C42"/>
    <w:rsid w:val="00AA0DF0"/>
    <w:rsid w:val="00AB724D"/>
    <w:rsid w:val="00B236C9"/>
    <w:rsid w:val="00B305C3"/>
    <w:rsid w:val="00B4766F"/>
    <w:rsid w:val="00B54C69"/>
    <w:rsid w:val="00B73DCC"/>
    <w:rsid w:val="00BA3EFF"/>
    <w:rsid w:val="00BB1EB1"/>
    <w:rsid w:val="00BB46CD"/>
    <w:rsid w:val="00BD1F45"/>
    <w:rsid w:val="00BE2D9F"/>
    <w:rsid w:val="00BF0678"/>
    <w:rsid w:val="00C10C13"/>
    <w:rsid w:val="00C14BCE"/>
    <w:rsid w:val="00C532E9"/>
    <w:rsid w:val="00C55778"/>
    <w:rsid w:val="00C8164A"/>
    <w:rsid w:val="00CC6397"/>
    <w:rsid w:val="00CC7EBF"/>
    <w:rsid w:val="00CD390E"/>
    <w:rsid w:val="00CE08FE"/>
    <w:rsid w:val="00CF4BB7"/>
    <w:rsid w:val="00D053EF"/>
    <w:rsid w:val="00D30CBB"/>
    <w:rsid w:val="00D30E10"/>
    <w:rsid w:val="00D34FE4"/>
    <w:rsid w:val="00D47538"/>
    <w:rsid w:val="00D51616"/>
    <w:rsid w:val="00D572CE"/>
    <w:rsid w:val="00D57EEA"/>
    <w:rsid w:val="00D9775F"/>
    <w:rsid w:val="00DA5EC2"/>
    <w:rsid w:val="00DC167A"/>
    <w:rsid w:val="00DC234D"/>
    <w:rsid w:val="00E01F0A"/>
    <w:rsid w:val="00E06E15"/>
    <w:rsid w:val="00E238C4"/>
    <w:rsid w:val="00E26F45"/>
    <w:rsid w:val="00E413C3"/>
    <w:rsid w:val="00E506DC"/>
    <w:rsid w:val="00E5231F"/>
    <w:rsid w:val="00E75D8A"/>
    <w:rsid w:val="00E80494"/>
    <w:rsid w:val="00E83962"/>
    <w:rsid w:val="00E86F95"/>
    <w:rsid w:val="00EA64E5"/>
    <w:rsid w:val="00EA6E7F"/>
    <w:rsid w:val="00EC4B00"/>
    <w:rsid w:val="00F06F8F"/>
    <w:rsid w:val="00F422B8"/>
    <w:rsid w:val="00F62D63"/>
    <w:rsid w:val="00F64E3D"/>
    <w:rsid w:val="00FB1B51"/>
    <w:rsid w:val="00FB33E2"/>
    <w:rsid w:val="00FC5A3F"/>
    <w:rsid w:val="00FD074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C473AB"/>
  <w15:chartTrackingRefBased/>
  <w15:docId w15:val="{9F8750D1-B801-4FA0-B02A-3669A55DE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6387"/>
  </w:style>
  <w:style w:type="paragraph" w:styleId="Heading1">
    <w:name w:val="heading 1"/>
    <w:basedOn w:val="Normal"/>
    <w:next w:val="Normal"/>
    <w:link w:val="Heading1Char"/>
    <w:uiPriority w:val="9"/>
    <w:qFormat/>
    <w:rsid w:val="009C6387"/>
    <w:pPr>
      <w:keepNext/>
      <w:keepLines/>
      <w:spacing w:before="480" w:after="0"/>
      <w:outlineLvl w:val="0"/>
    </w:pPr>
    <w:rPr>
      <w:rFonts w:asciiTheme="majorHAnsi" w:eastAsiaTheme="majorEastAsia" w:hAnsiTheme="majorHAnsi" w:cstheme="majorBidi"/>
      <w:b/>
      <w:bCs/>
      <w:color w:val="6B911C" w:themeColor="accent1" w:themeShade="BF"/>
      <w:sz w:val="28"/>
      <w:szCs w:val="28"/>
    </w:rPr>
  </w:style>
  <w:style w:type="paragraph" w:styleId="Heading2">
    <w:name w:val="heading 2"/>
    <w:basedOn w:val="Normal"/>
    <w:next w:val="Normal"/>
    <w:link w:val="Heading2Char"/>
    <w:uiPriority w:val="9"/>
    <w:semiHidden/>
    <w:unhideWhenUsed/>
    <w:qFormat/>
    <w:rsid w:val="009C6387"/>
    <w:pPr>
      <w:keepNext/>
      <w:keepLines/>
      <w:spacing w:before="200" w:after="0"/>
      <w:outlineLvl w:val="1"/>
    </w:pPr>
    <w:rPr>
      <w:rFonts w:asciiTheme="majorHAnsi" w:eastAsiaTheme="majorEastAsia" w:hAnsiTheme="majorHAnsi" w:cstheme="majorBidi"/>
      <w:b/>
      <w:bCs/>
      <w:color w:val="90C226" w:themeColor="accent1"/>
      <w:sz w:val="26"/>
      <w:szCs w:val="26"/>
    </w:rPr>
  </w:style>
  <w:style w:type="paragraph" w:styleId="Heading3">
    <w:name w:val="heading 3"/>
    <w:basedOn w:val="Normal"/>
    <w:next w:val="Normal"/>
    <w:link w:val="Heading3Char"/>
    <w:uiPriority w:val="9"/>
    <w:semiHidden/>
    <w:unhideWhenUsed/>
    <w:qFormat/>
    <w:rsid w:val="009C6387"/>
    <w:pPr>
      <w:keepNext/>
      <w:keepLines/>
      <w:spacing w:before="200" w:after="0"/>
      <w:outlineLvl w:val="2"/>
    </w:pPr>
    <w:rPr>
      <w:rFonts w:asciiTheme="majorHAnsi" w:eastAsiaTheme="majorEastAsia" w:hAnsiTheme="majorHAnsi" w:cstheme="majorBidi"/>
      <w:b/>
      <w:bCs/>
      <w:color w:val="90C226" w:themeColor="accent1"/>
    </w:rPr>
  </w:style>
  <w:style w:type="paragraph" w:styleId="Heading4">
    <w:name w:val="heading 4"/>
    <w:basedOn w:val="Normal"/>
    <w:next w:val="Normal"/>
    <w:link w:val="Heading4Char"/>
    <w:uiPriority w:val="9"/>
    <w:semiHidden/>
    <w:unhideWhenUsed/>
    <w:qFormat/>
    <w:rsid w:val="009C6387"/>
    <w:pPr>
      <w:keepNext/>
      <w:keepLines/>
      <w:spacing w:before="200" w:after="0"/>
      <w:outlineLvl w:val="3"/>
    </w:pPr>
    <w:rPr>
      <w:rFonts w:asciiTheme="majorHAnsi" w:eastAsiaTheme="majorEastAsia" w:hAnsiTheme="majorHAnsi" w:cstheme="majorBidi"/>
      <w:b/>
      <w:bCs/>
      <w:i/>
      <w:iCs/>
      <w:color w:val="90C226" w:themeColor="accent1"/>
    </w:rPr>
  </w:style>
  <w:style w:type="paragraph" w:styleId="Heading5">
    <w:name w:val="heading 5"/>
    <w:basedOn w:val="Normal"/>
    <w:next w:val="Normal"/>
    <w:link w:val="Heading5Char"/>
    <w:uiPriority w:val="9"/>
    <w:semiHidden/>
    <w:unhideWhenUsed/>
    <w:qFormat/>
    <w:rsid w:val="009C6387"/>
    <w:pPr>
      <w:keepNext/>
      <w:keepLines/>
      <w:spacing w:before="200" w:after="0"/>
      <w:outlineLvl w:val="4"/>
    </w:pPr>
    <w:rPr>
      <w:rFonts w:asciiTheme="majorHAnsi" w:eastAsiaTheme="majorEastAsia" w:hAnsiTheme="majorHAnsi" w:cstheme="majorBidi"/>
      <w:color w:val="476013" w:themeColor="accent1" w:themeShade="7F"/>
    </w:rPr>
  </w:style>
  <w:style w:type="paragraph" w:styleId="Heading6">
    <w:name w:val="heading 6"/>
    <w:basedOn w:val="Normal"/>
    <w:next w:val="Normal"/>
    <w:link w:val="Heading6Char"/>
    <w:uiPriority w:val="9"/>
    <w:semiHidden/>
    <w:unhideWhenUsed/>
    <w:qFormat/>
    <w:rsid w:val="009C6387"/>
    <w:pPr>
      <w:keepNext/>
      <w:keepLines/>
      <w:spacing w:before="200" w:after="0"/>
      <w:outlineLvl w:val="5"/>
    </w:pPr>
    <w:rPr>
      <w:rFonts w:asciiTheme="majorHAnsi" w:eastAsiaTheme="majorEastAsia" w:hAnsiTheme="majorHAnsi" w:cstheme="majorBidi"/>
      <w:i/>
      <w:iCs/>
      <w:color w:val="476013" w:themeColor="accent1" w:themeShade="7F"/>
    </w:rPr>
  </w:style>
  <w:style w:type="paragraph" w:styleId="Heading7">
    <w:name w:val="heading 7"/>
    <w:basedOn w:val="Normal"/>
    <w:next w:val="Normal"/>
    <w:link w:val="Heading7Char"/>
    <w:uiPriority w:val="9"/>
    <w:semiHidden/>
    <w:unhideWhenUsed/>
    <w:qFormat/>
    <w:rsid w:val="009C6387"/>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C6387"/>
    <w:pPr>
      <w:keepNext/>
      <w:keepLines/>
      <w:spacing w:before="200" w:after="0"/>
      <w:outlineLvl w:val="7"/>
    </w:pPr>
    <w:rPr>
      <w:rFonts w:asciiTheme="majorHAnsi" w:eastAsiaTheme="majorEastAsia" w:hAnsiTheme="majorHAnsi" w:cstheme="majorBidi"/>
      <w:color w:val="90C226" w:themeColor="accent1"/>
      <w:sz w:val="20"/>
      <w:szCs w:val="20"/>
    </w:rPr>
  </w:style>
  <w:style w:type="paragraph" w:styleId="Heading9">
    <w:name w:val="heading 9"/>
    <w:basedOn w:val="Normal"/>
    <w:next w:val="Normal"/>
    <w:link w:val="Heading9Char"/>
    <w:uiPriority w:val="9"/>
    <w:semiHidden/>
    <w:unhideWhenUsed/>
    <w:qFormat/>
    <w:rsid w:val="009C6387"/>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46A7"/>
    <w:pPr>
      <w:ind w:left="720"/>
      <w:contextualSpacing/>
    </w:pPr>
  </w:style>
  <w:style w:type="paragraph" w:styleId="NormalWeb">
    <w:name w:val="Normal (Web)"/>
    <w:basedOn w:val="Normal"/>
    <w:uiPriority w:val="99"/>
    <w:unhideWhenUsed/>
    <w:rsid w:val="00433AA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33AAD"/>
    <w:rPr>
      <w:color w:val="0000FF"/>
      <w:u w:val="single"/>
    </w:rPr>
  </w:style>
  <w:style w:type="paragraph" w:styleId="Header">
    <w:name w:val="header"/>
    <w:basedOn w:val="Normal"/>
    <w:link w:val="HeaderChar"/>
    <w:uiPriority w:val="99"/>
    <w:unhideWhenUsed/>
    <w:rsid w:val="008305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05BB"/>
  </w:style>
  <w:style w:type="paragraph" w:styleId="Footer">
    <w:name w:val="footer"/>
    <w:basedOn w:val="Normal"/>
    <w:link w:val="FooterChar"/>
    <w:uiPriority w:val="99"/>
    <w:unhideWhenUsed/>
    <w:rsid w:val="008305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05BB"/>
  </w:style>
  <w:style w:type="character" w:customStyle="1" w:styleId="Heading1Char">
    <w:name w:val="Heading 1 Char"/>
    <w:basedOn w:val="DefaultParagraphFont"/>
    <w:link w:val="Heading1"/>
    <w:uiPriority w:val="9"/>
    <w:rsid w:val="009C6387"/>
    <w:rPr>
      <w:rFonts w:asciiTheme="majorHAnsi" w:eastAsiaTheme="majorEastAsia" w:hAnsiTheme="majorHAnsi" w:cstheme="majorBidi"/>
      <w:b/>
      <w:bCs/>
      <w:color w:val="6B911C" w:themeColor="accent1" w:themeShade="BF"/>
      <w:sz w:val="28"/>
      <w:szCs w:val="28"/>
    </w:rPr>
  </w:style>
  <w:style w:type="character" w:customStyle="1" w:styleId="Heading2Char">
    <w:name w:val="Heading 2 Char"/>
    <w:basedOn w:val="DefaultParagraphFont"/>
    <w:link w:val="Heading2"/>
    <w:uiPriority w:val="9"/>
    <w:semiHidden/>
    <w:rsid w:val="009C6387"/>
    <w:rPr>
      <w:rFonts w:asciiTheme="majorHAnsi" w:eastAsiaTheme="majorEastAsia" w:hAnsiTheme="majorHAnsi" w:cstheme="majorBidi"/>
      <w:b/>
      <w:bCs/>
      <w:color w:val="90C226" w:themeColor="accent1"/>
      <w:sz w:val="26"/>
      <w:szCs w:val="26"/>
    </w:rPr>
  </w:style>
  <w:style w:type="character" w:customStyle="1" w:styleId="Heading3Char">
    <w:name w:val="Heading 3 Char"/>
    <w:basedOn w:val="DefaultParagraphFont"/>
    <w:link w:val="Heading3"/>
    <w:uiPriority w:val="9"/>
    <w:semiHidden/>
    <w:rsid w:val="009C6387"/>
    <w:rPr>
      <w:rFonts w:asciiTheme="majorHAnsi" w:eastAsiaTheme="majorEastAsia" w:hAnsiTheme="majorHAnsi" w:cstheme="majorBidi"/>
      <w:b/>
      <w:bCs/>
      <w:color w:val="90C226" w:themeColor="accent1"/>
    </w:rPr>
  </w:style>
  <w:style w:type="character" w:customStyle="1" w:styleId="Heading4Char">
    <w:name w:val="Heading 4 Char"/>
    <w:basedOn w:val="DefaultParagraphFont"/>
    <w:link w:val="Heading4"/>
    <w:uiPriority w:val="9"/>
    <w:semiHidden/>
    <w:rsid w:val="009C6387"/>
    <w:rPr>
      <w:rFonts w:asciiTheme="majorHAnsi" w:eastAsiaTheme="majorEastAsia" w:hAnsiTheme="majorHAnsi" w:cstheme="majorBidi"/>
      <w:b/>
      <w:bCs/>
      <w:i/>
      <w:iCs/>
      <w:color w:val="90C226" w:themeColor="accent1"/>
    </w:rPr>
  </w:style>
  <w:style w:type="character" w:customStyle="1" w:styleId="Heading5Char">
    <w:name w:val="Heading 5 Char"/>
    <w:basedOn w:val="DefaultParagraphFont"/>
    <w:link w:val="Heading5"/>
    <w:uiPriority w:val="9"/>
    <w:semiHidden/>
    <w:rsid w:val="009C6387"/>
    <w:rPr>
      <w:rFonts w:asciiTheme="majorHAnsi" w:eastAsiaTheme="majorEastAsia" w:hAnsiTheme="majorHAnsi" w:cstheme="majorBidi"/>
      <w:color w:val="476013" w:themeColor="accent1" w:themeShade="7F"/>
    </w:rPr>
  </w:style>
  <w:style w:type="character" w:customStyle="1" w:styleId="Heading6Char">
    <w:name w:val="Heading 6 Char"/>
    <w:basedOn w:val="DefaultParagraphFont"/>
    <w:link w:val="Heading6"/>
    <w:uiPriority w:val="9"/>
    <w:semiHidden/>
    <w:rsid w:val="009C6387"/>
    <w:rPr>
      <w:rFonts w:asciiTheme="majorHAnsi" w:eastAsiaTheme="majorEastAsia" w:hAnsiTheme="majorHAnsi" w:cstheme="majorBidi"/>
      <w:i/>
      <w:iCs/>
      <w:color w:val="476013" w:themeColor="accent1" w:themeShade="7F"/>
    </w:rPr>
  </w:style>
  <w:style w:type="character" w:customStyle="1" w:styleId="Heading7Char">
    <w:name w:val="Heading 7 Char"/>
    <w:basedOn w:val="DefaultParagraphFont"/>
    <w:link w:val="Heading7"/>
    <w:uiPriority w:val="9"/>
    <w:semiHidden/>
    <w:rsid w:val="009C6387"/>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9C6387"/>
    <w:rPr>
      <w:rFonts w:asciiTheme="majorHAnsi" w:eastAsiaTheme="majorEastAsia" w:hAnsiTheme="majorHAnsi" w:cstheme="majorBidi"/>
      <w:color w:val="90C226" w:themeColor="accent1"/>
      <w:sz w:val="20"/>
      <w:szCs w:val="20"/>
    </w:rPr>
  </w:style>
  <w:style w:type="character" w:customStyle="1" w:styleId="Heading9Char">
    <w:name w:val="Heading 9 Char"/>
    <w:basedOn w:val="DefaultParagraphFont"/>
    <w:link w:val="Heading9"/>
    <w:uiPriority w:val="9"/>
    <w:semiHidden/>
    <w:rsid w:val="009C6387"/>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9C6387"/>
    <w:pPr>
      <w:spacing w:line="240" w:lineRule="auto"/>
    </w:pPr>
    <w:rPr>
      <w:b/>
      <w:bCs/>
      <w:color w:val="90C226" w:themeColor="accent1"/>
      <w:sz w:val="18"/>
      <w:szCs w:val="18"/>
    </w:rPr>
  </w:style>
  <w:style w:type="paragraph" w:styleId="Title">
    <w:name w:val="Title"/>
    <w:basedOn w:val="Normal"/>
    <w:next w:val="Normal"/>
    <w:link w:val="TitleChar"/>
    <w:uiPriority w:val="10"/>
    <w:qFormat/>
    <w:rsid w:val="009C6387"/>
    <w:pPr>
      <w:pBdr>
        <w:bottom w:val="single" w:sz="8" w:space="4" w:color="90C226" w:themeColor="accent1"/>
      </w:pBdr>
      <w:spacing w:after="300" w:line="240" w:lineRule="auto"/>
      <w:contextualSpacing/>
    </w:pPr>
    <w:rPr>
      <w:rFonts w:asciiTheme="majorHAnsi" w:eastAsiaTheme="majorEastAsia" w:hAnsiTheme="majorHAnsi" w:cstheme="majorBidi"/>
      <w:color w:val="212C32" w:themeColor="text2" w:themeShade="BF"/>
      <w:spacing w:val="5"/>
      <w:sz w:val="52"/>
      <w:szCs w:val="52"/>
    </w:rPr>
  </w:style>
  <w:style w:type="character" w:customStyle="1" w:styleId="TitleChar">
    <w:name w:val="Title Char"/>
    <w:basedOn w:val="DefaultParagraphFont"/>
    <w:link w:val="Title"/>
    <w:uiPriority w:val="10"/>
    <w:rsid w:val="009C6387"/>
    <w:rPr>
      <w:rFonts w:asciiTheme="majorHAnsi" w:eastAsiaTheme="majorEastAsia" w:hAnsiTheme="majorHAnsi" w:cstheme="majorBidi"/>
      <w:color w:val="212C32" w:themeColor="text2" w:themeShade="BF"/>
      <w:spacing w:val="5"/>
      <w:sz w:val="52"/>
      <w:szCs w:val="52"/>
    </w:rPr>
  </w:style>
  <w:style w:type="paragraph" w:styleId="Subtitle">
    <w:name w:val="Subtitle"/>
    <w:basedOn w:val="Normal"/>
    <w:next w:val="Normal"/>
    <w:link w:val="SubtitleChar"/>
    <w:uiPriority w:val="11"/>
    <w:qFormat/>
    <w:rsid w:val="009C6387"/>
    <w:pPr>
      <w:numPr>
        <w:ilvl w:val="1"/>
      </w:numPr>
    </w:pPr>
    <w:rPr>
      <w:rFonts w:asciiTheme="majorHAnsi" w:eastAsiaTheme="majorEastAsia" w:hAnsiTheme="majorHAnsi" w:cstheme="majorBidi"/>
      <w:i/>
      <w:iCs/>
      <w:color w:val="90C226" w:themeColor="accent1"/>
      <w:spacing w:val="15"/>
      <w:sz w:val="24"/>
      <w:szCs w:val="24"/>
    </w:rPr>
  </w:style>
  <w:style w:type="character" w:customStyle="1" w:styleId="SubtitleChar">
    <w:name w:val="Subtitle Char"/>
    <w:basedOn w:val="DefaultParagraphFont"/>
    <w:link w:val="Subtitle"/>
    <w:uiPriority w:val="11"/>
    <w:rsid w:val="009C6387"/>
    <w:rPr>
      <w:rFonts w:asciiTheme="majorHAnsi" w:eastAsiaTheme="majorEastAsia" w:hAnsiTheme="majorHAnsi" w:cstheme="majorBidi"/>
      <w:i/>
      <w:iCs/>
      <w:color w:val="90C226" w:themeColor="accent1"/>
      <w:spacing w:val="15"/>
      <w:sz w:val="24"/>
      <w:szCs w:val="24"/>
    </w:rPr>
  </w:style>
  <w:style w:type="character" w:styleId="Strong">
    <w:name w:val="Strong"/>
    <w:basedOn w:val="DefaultParagraphFont"/>
    <w:uiPriority w:val="22"/>
    <w:qFormat/>
    <w:rsid w:val="009C6387"/>
    <w:rPr>
      <w:b/>
      <w:bCs/>
    </w:rPr>
  </w:style>
  <w:style w:type="character" w:styleId="Emphasis">
    <w:name w:val="Emphasis"/>
    <w:basedOn w:val="DefaultParagraphFont"/>
    <w:uiPriority w:val="20"/>
    <w:qFormat/>
    <w:rsid w:val="009C6387"/>
    <w:rPr>
      <w:i/>
      <w:iCs/>
    </w:rPr>
  </w:style>
  <w:style w:type="paragraph" w:styleId="NoSpacing">
    <w:name w:val="No Spacing"/>
    <w:uiPriority w:val="1"/>
    <w:qFormat/>
    <w:rsid w:val="009C6387"/>
    <w:pPr>
      <w:spacing w:after="0" w:line="240" w:lineRule="auto"/>
    </w:pPr>
  </w:style>
  <w:style w:type="paragraph" w:styleId="Quote">
    <w:name w:val="Quote"/>
    <w:basedOn w:val="Normal"/>
    <w:next w:val="Normal"/>
    <w:link w:val="QuoteChar"/>
    <w:uiPriority w:val="29"/>
    <w:qFormat/>
    <w:rsid w:val="009C6387"/>
    <w:rPr>
      <w:i/>
      <w:iCs/>
      <w:color w:val="000000" w:themeColor="text1"/>
    </w:rPr>
  </w:style>
  <w:style w:type="character" w:customStyle="1" w:styleId="QuoteChar">
    <w:name w:val="Quote Char"/>
    <w:basedOn w:val="DefaultParagraphFont"/>
    <w:link w:val="Quote"/>
    <w:uiPriority w:val="29"/>
    <w:rsid w:val="009C6387"/>
    <w:rPr>
      <w:i/>
      <w:iCs/>
      <w:color w:val="000000" w:themeColor="text1"/>
    </w:rPr>
  </w:style>
  <w:style w:type="paragraph" w:styleId="IntenseQuote">
    <w:name w:val="Intense Quote"/>
    <w:basedOn w:val="Normal"/>
    <w:next w:val="Normal"/>
    <w:link w:val="IntenseQuoteChar"/>
    <w:uiPriority w:val="30"/>
    <w:qFormat/>
    <w:rsid w:val="009C6387"/>
    <w:pPr>
      <w:pBdr>
        <w:bottom w:val="single" w:sz="4" w:space="4" w:color="90C226" w:themeColor="accent1"/>
      </w:pBdr>
      <w:spacing w:before="200" w:after="280"/>
      <w:ind w:left="936" w:right="936"/>
    </w:pPr>
    <w:rPr>
      <w:b/>
      <w:bCs/>
      <w:i/>
      <w:iCs/>
      <w:color w:val="90C226" w:themeColor="accent1"/>
    </w:rPr>
  </w:style>
  <w:style w:type="character" w:customStyle="1" w:styleId="IntenseQuoteChar">
    <w:name w:val="Intense Quote Char"/>
    <w:basedOn w:val="DefaultParagraphFont"/>
    <w:link w:val="IntenseQuote"/>
    <w:uiPriority w:val="30"/>
    <w:rsid w:val="009C6387"/>
    <w:rPr>
      <w:b/>
      <w:bCs/>
      <w:i/>
      <w:iCs/>
      <w:color w:val="90C226" w:themeColor="accent1"/>
    </w:rPr>
  </w:style>
  <w:style w:type="character" w:styleId="SubtleEmphasis">
    <w:name w:val="Subtle Emphasis"/>
    <w:basedOn w:val="DefaultParagraphFont"/>
    <w:uiPriority w:val="19"/>
    <w:qFormat/>
    <w:rsid w:val="009C6387"/>
    <w:rPr>
      <w:i/>
      <w:iCs/>
      <w:color w:val="808080" w:themeColor="text1" w:themeTint="7F"/>
    </w:rPr>
  </w:style>
  <w:style w:type="character" w:styleId="IntenseEmphasis">
    <w:name w:val="Intense Emphasis"/>
    <w:basedOn w:val="DefaultParagraphFont"/>
    <w:uiPriority w:val="21"/>
    <w:qFormat/>
    <w:rsid w:val="009C6387"/>
    <w:rPr>
      <w:b/>
      <w:bCs/>
      <w:i/>
      <w:iCs/>
      <w:color w:val="90C226" w:themeColor="accent1"/>
    </w:rPr>
  </w:style>
  <w:style w:type="character" w:styleId="SubtleReference">
    <w:name w:val="Subtle Reference"/>
    <w:basedOn w:val="DefaultParagraphFont"/>
    <w:uiPriority w:val="31"/>
    <w:qFormat/>
    <w:rsid w:val="009C6387"/>
    <w:rPr>
      <w:smallCaps/>
      <w:color w:val="54A021" w:themeColor="accent2"/>
      <w:u w:val="single"/>
    </w:rPr>
  </w:style>
  <w:style w:type="character" w:styleId="IntenseReference">
    <w:name w:val="Intense Reference"/>
    <w:basedOn w:val="DefaultParagraphFont"/>
    <w:uiPriority w:val="32"/>
    <w:qFormat/>
    <w:rsid w:val="009C6387"/>
    <w:rPr>
      <w:b/>
      <w:bCs/>
      <w:smallCaps/>
      <w:color w:val="54A021" w:themeColor="accent2"/>
      <w:spacing w:val="5"/>
      <w:u w:val="single"/>
    </w:rPr>
  </w:style>
  <w:style w:type="character" w:styleId="BookTitle">
    <w:name w:val="Book Title"/>
    <w:basedOn w:val="DefaultParagraphFont"/>
    <w:uiPriority w:val="33"/>
    <w:qFormat/>
    <w:rsid w:val="009C6387"/>
    <w:rPr>
      <w:b/>
      <w:bCs/>
      <w:smallCaps/>
      <w:spacing w:val="5"/>
    </w:rPr>
  </w:style>
  <w:style w:type="paragraph" w:styleId="TOCHeading">
    <w:name w:val="TOC Heading"/>
    <w:basedOn w:val="Heading1"/>
    <w:next w:val="Normal"/>
    <w:uiPriority w:val="39"/>
    <w:semiHidden/>
    <w:unhideWhenUsed/>
    <w:qFormat/>
    <w:rsid w:val="009C6387"/>
    <w:pPr>
      <w:outlineLvl w:val="9"/>
    </w:pPr>
  </w:style>
  <w:style w:type="character" w:styleId="FollowedHyperlink">
    <w:name w:val="FollowedHyperlink"/>
    <w:basedOn w:val="DefaultParagraphFont"/>
    <w:uiPriority w:val="99"/>
    <w:semiHidden/>
    <w:unhideWhenUsed/>
    <w:rsid w:val="004D3813"/>
    <w:rPr>
      <w:color w:val="B9D181"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6532">
      <w:bodyDiv w:val="1"/>
      <w:marLeft w:val="0"/>
      <w:marRight w:val="0"/>
      <w:marTop w:val="0"/>
      <w:marBottom w:val="0"/>
      <w:divBdr>
        <w:top w:val="none" w:sz="0" w:space="0" w:color="auto"/>
        <w:left w:val="none" w:sz="0" w:space="0" w:color="auto"/>
        <w:bottom w:val="none" w:sz="0" w:space="0" w:color="auto"/>
        <w:right w:val="none" w:sz="0" w:space="0" w:color="auto"/>
      </w:divBdr>
    </w:div>
    <w:div w:id="45226967">
      <w:bodyDiv w:val="1"/>
      <w:marLeft w:val="0"/>
      <w:marRight w:val="0"/>
      <w:marTop w:val="0"/>
      <w:marBottom w:val="0"/>
      <w:divBdr>
        <w:top w:val="none" w:sz="0" w:space="0" w:color="auto"/>
        <w:left w:val="none" w:sz="0" w:space="0" w:color="auto"/>
        <w:bottom w:val="none" w:sz="0" w:space="0" w:color="auto"/>
        <w:right w:val="none" w:sz="0" w:space="0" w:color="auto"/>
      </w:divBdr>
    </w:div>
    <w:div w:id="702632205">
      <w:bodyDiv w:val="1"/>
      <w:marLeft w:val="0"/>
      <w:marRight w:val="0"/>
      <w:marTop w:val="0"/>
      <w:marBottom w:val="0"/>
      <w:divBdr>
        <w:top w:val="none" w:sz="0" w:space="0" w:color="auto"/>
        <w:left w:val="none" w:sz="0" w:space="0" w:color="auto"/>
        <w:bottom w:val="none" w:sz="0" w:space="0" w:color="auto"/>
        <w:right w:val="none" w:sz="0" w:space="0" w:color="auto"/>
      </w:divBdr>
    </w:div>
    <w:div w:id="842820047">
      <w:bodyDiv w:val="1"/>
      <w:marLeft w:val="0"/>
      <w:marRight w:val="0"/>
      <w:marTop w:val="0"/>
      <w:marBottom w:val="0"/>
      <w:divBdr>
        <w:top w:val="none" w:sz="0" w:space="0" w:color="auto"/>
        <w:left w:val="none" w:sz="0" w:space="0" w:color="auto"/>
        <w:bottom w:val="none" w:sz="0" w:space="0" w:color="auto"/>
        <w:right w:val="none" w:sz="0" w:space="0" w:color="auto"/>
      </w:divBdr>
    </w:div>
    <w:div w:id="1298102771">
      <w:bodyDiv w:val="1"/>
      <w:marLeft w:val="0"/>
      <w:marRight w:val="0"/>
      <w:marTop w:val="0"/>
      <w:marBottom w:val="0"/>
      <w:divBdr>
        <w:top w:val="none" w:sz="0" w:space="0" w:color="auto"/>
        <w:left w:val="none" w:sz="0" w:space="0" w:color="auto"/>
        <w:bottom w:val="none" w:sz="0" w:space="0" w:color="auto"/>
        <w:right w:val="none" w:sz="0" w:space="0" w:color="auto"/>
      </w:divBdr>
    </w:div>
    <w:div w:id="1759327040">
      <w:bodyDiv w:val="1"/>
      <w:marLeft w:val="0"/>
      <w:marRight w:val="0"/>
      <w:marTop w:val="0"/>
      <w:marBottom w:val="0"/>
      <w:divBdr>
        <w:top w:val="none" w:sz="0" w:space="0" w:color="auto"/>
        <w:left w:val="none" w:sz="0" w:space="0" w:color="auto"/>
        <w:bottom w:val="none" w:sz="0" w:space="0" w:color="auto"/>
        <w:right w:val="none" w:sz="0" w:space="0" w:color="auto"/>
      </w:divBdr>
    </w:div>
    <w:div w:id="1781100957">
      <w:bodyDiv w:val="1"/>
      <w:marLeft w:val="0"/>
      <w:marRight w:val="0"/>
      <w:marTop w:val="0"/>
      <w:marBottom w:val="0"/>
      <w:divBdr>
        <w:top w:val="none" w:sz="0" w:space="0" w:color="auto"/>
        <w:left w:val="none" w:sz="0" w:space="0" w:color="auto"/>
        <w:bottom w:val="none" w:sz="0" w:space="0" w:color="auto"/>
        <w:right w:val="none" w:sz="0" w:space="0" w:color="auto"/>
      </w:divBdr>
      <w:divsChild>
        <w:div w:id="1600407254">
          <w:marLeft w:val="0"/>
          <w:marRight w:val="0"/>
          <w:marTop w:val="0"/>
          <w:marBottom w:val="0"/>
          <w:divBdr>
            <w:top w:val="none" w:sz="0" w:space="0" w:color="auto"/>
            <w:left w:val="none" w:sz="0" w:space="0" w:color="auto"/>
            <w:bottom w:val="none" w:sz="0" w:space="0" w:color="auto"/>
            <w:right w:val="none" w:sz="0" w:space="0" w:color="auto"/>
          </w:divBdr>
          <w:divsChild>
            <w:div w:id="1513179835">
              <w:marLeft w:val="0"/>
              <w:marRight w:val="0"/>
              <w:marTop w:val="0"/>
              <w:marBottom w:val="0"/>
              <w:divBdr>
                <w:top w:val="none" w:sz="0" w:space="0" w:color="auto"/>
                <w:left w:val="none" w:sz="0" w:space="0" w:color="auto"/>
                <w:bottom w:val="none" w:sz="0" w:space="0" w:color="auto"/>
                <w:right w:val="none" w:sz="0" w:space="0" w:color="auto"/>
              </w:divBdr>
            </w:div>
            <w:div w:id="224335628">
              <w:marLeft w:val="0"/>
              <w:marRight w:val="0"/>
              <w:marTop w:val="0"/>
              <w:marBottom w:val="0"/>
              <w:divBdr>
                <w:top w:val="none" w:sz="0" w:space="0" w:color="auto"/>
                <w:left w:val="none" w:sz="0" w:space="0" w:color="auto"/>
                <w:bottom w:val="none" w:sz="0" w:space="0" w:color="auto"/>
                <w:right w:val="none" w:sz="0" w:space="0" w:color="auto"/>
              </w:divBdr>
            </w:div>
            <w:div w:id="808209047">
              <w:marLeft w:val="0"/>
              <w:marRight w:val="0"/>
              <w:marTop w:val="0"/>
              <w:marBottom w:val="0"/>
              <w:divBdr>
                <w:top w:val="none" w:sz="0" w:space="0" w:color="auto"/>
                <w:left w:val="none" w:sz="0" w:space="0" w:color="auto"/>
                <w:bottom w:val="none" w:sz="0" w:space="0" w:color="auto"/>
                <w:right w:val="none" w:sz="0" w:space="0" w:color="auto"/>
              </w:divBdr>
            </w:div>
            <w:div w:id="424768933">
              <w:marLeft w:val="0"/>
              <w:marRight w:val="0"/>
              <w:marTop w:val="0"/>
              <w:marBottom w:val="0"/>
              <w:divBdr>
                <w:top w:val="none" w:sz="0" w:space="0" w:color="auto"/>
                <w:left w:val="none" w:sz="0" w:space="0" w:color="auto"/>
                <w:bottom w:val="none" w:sz="0" w:space="0" w:color="auto"/>
                <w:right w:val="none" w:sz="0" w:space="0" w:color="auto"/>
              </w:divBdr>
            </w:div>
          </w:divsChild>
        </w:div>
        <w:div w:id="284118835">
          <w:marLeft w:val="0"/>
          <w:marRight w:val="0"/>
          <w:marTop w:val="0"/>
          <w:marBottom w:val="0"/>
          <w:divBdr>
            <w:top w:val="none" w:sz="0" w:space="0" w:color="auto"/>
            <w:left w:val="none" w:sz="0" w:space="0" w:color="auto"/>
            <w:bottom w:val="none" w:sz="0" w:space="0" w:color="auto"/>
            <w:right w:val="none" w:sz="0" w:space="0" w:color="auto"/>
          </w:divBdr>
        </w:div>
      </w:divsChild>
    </w:div>
    <w:div w:id="2073119054">
      <w:bodyDiv w:val="1"/>
      <w:marLeft w:val="0"/>
      <w:marRight w:val="0"/>
      <w:marTop w:val="0"/>
      <w:marBottom w:val="0"/>
      <w:divBdr>
        <w:top w:val="none" w:sz="0" w:space="0" w:color="auto"/>
        <w:left w:val="none" w:sz="0" w:space="0" w:color="auto"/>
        <w:bottom w:val="none" w:sz="0" w:space="0" w:color="auto"/>
        <w:right w:val="none" w:sz="0" w:space="0" w:color="auto"/>
      </w:divBdr>
    </w:div>
    <w:div w:id="2098474465">
      <w:bodyDiv w:val="1"/>
      <w:marLeft w:val="0"/>
      <w:marRight w:val="0"/>
      <w:marTop w:val="0"/>
      <w:marBottom w:val="0"/>
      <w:divBdr>
        <w:top w:val="none" w:sz="0" w:space="0" w:color="auto"/>
        <w:left w:val="none" w:sz="0" w:space="0" w:color="auto"/>
        <w:bottom w:val="none" w:sz="0" w:space="0" w:color="auto"/>
        <w:right w:val="none" w:sz="0" w:space="0" w:color="auto"/>
      </w:divBdr>
    </w:div>
    <w:div w:id="2120954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illofrightsinstitute.org/activities/the-espionage-act-of-1917" TargetMode="External"/><Relationship Id="rId18" Type="http://schemas.openxmlformats.org/officeDocument/2006/relationships/hyperlink" Target="https://www.legifrance.gouv.fr/codes/article_lc/LEGIARTI000006418361" TargetMode="External"/><Relationship Id="rId26" Type="http://schemas.openxmlformats.org/officeDocument/2006/relationships/hyperlink" Target="https://www.legifrance.gouv.fr/codes/article_lc/LEGIARTI000025543347" TargetMode="External"/><Relationship Id="rId39" Type="http://schemas.openxmlformats.org/officeDocument/2006/relationships/hyperlink" Target="https://laws-lois.justice.gc.ca/eng/acts/C-46/page-7.html" TargetMode="External"/><Relationship Id="rId21" Type="http://schemas.openxmlformats.org/officeDocument/2006/relationships/hyperlink" Target="https://www.legifrance.gouv.fr/codes/article_lc/LEGIARTI000006418376" TargetMode="External"/><Relationship Id="rId34" Type="http://schemas.openxmlformats.org/officeDocument/2006/relationships/hyperlink" Target="https://www.gesetze-im-internet.de/stgb/__111.html" TargetMode="External"/><Relationship Id="rId42" Type="http://schemas.openxmlformats.org/officeDocument/2006/relationships/hyperlink" Target="https://www.legislation.gov.uk/ukpga/Vict/46-47/3/enacted/data.xht?view=snippet&amp;wrap=true" TargetMode="External"/><Relationship Id="rId47" Type="http://schemas.openxmlformats.org/officeDocument/2006/relationships/footer" Target="footer2.xml"/><Relationship Id="rId50"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slation.gov.uk/ukpga/1998/37" TargetMode="External"/><Relationship Id="rId29" Type="http://schemas.openxmlformats.org/officeDocument/2006/relationships/hyperlink" Target="https://www.gesetze-im-internet.de/stgb/__81.html" TargetMode="External"/><Relationship Id="rId11" Type="http://schemas.openxmlformats.org/officeDocument/2006/relationships/hyperlink" Target="https://www.law.cornell.edu/uscode/text/18/2384%20" TargetMode="External"/><Relationship Id="rId24" Type="http://schemas.openxmlformats.org/officeDocument/2006/relationships/hyperlink" Target="https://www.legifrance.gouv.fr/codes/article_lc/LEGIARTI000034114914" TargetMode="External"/><Relationship Id="rId32" Type="http://schemas.openxmlformats.org/officeDocument/2006/relationships/hyperlink" Target="https://www.gesetze-im-internet.de/stgb/__88.html" TargetMode="External"/><Relationship Id="rId37" Type="http://schemas.openxmlformats.org/officeDocument/2006/relationships/hyperlink" Target="https://laws-lois.justice.gc.ca/eng/acts/C-46/section-46.html" TargetMode="External"/><Relationship Id="rId40" Type="http://schemas.openxmlformats.org/officeDocument/2006/relationships/hyperlink" Target="https://laws-lois.justice.gc.ca/eng/acts/C-46/page-7.html%23docCont" TargetMode="External"/><Relationship Id="rId45"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legislation.gov.uk/ukpga/1986/64" TargetMode="External"/><Relationship Id="rId23" Type="http://schemas.openxmlformats.org/officeDocument/2006/relationships/hyperlink" Target="https://www.legifrance.gouv.fr/codes/article_lc/LEGIARTI000006418557" TargetMode="External"/><Relationship Id="rId28" Type="http://schemas.openxmlformats.org/officeDocument/2006/relationships/hyperlink" Target="https://www.gesetze-im-internet.de/stgb/__80a.html" TargetMode="External"/><Relationship Id="rId36" Type="http://schemas.openxmlformats.org/officeDocument/2006/relationships/hyperlink" Target="https://rewis.io/gesetze/stgb/p/stgb-166/" TargetMode="External"/><Relationship Id="rId49" Type="http://schemas.openxmlformats.org/officeDocument/2006/relationships/footer" Target="footer3.xml"/><Relationship Id="rId10" Type="http://schemas.openxmlformats.org/officeDocument/2006/relationships/hyperlink" Target="https://www.law.cornell.edu/uscode/text/18/2383" TargetMode="External"/><Relationship Id="rId19" Type="http://schemas.openxmlformats.org/officeDocument/2006/relationships/hyperlink" Target="https://www.legifrance.gouv.fr/codes/article_lc/LEGIARTI000006418372" TargetMode="External"/><Relationship Id="rId31" Type="http://schemas.openxmlformats.org/officeDocument/2006/relationships/hyperlink" Target="https://www.gesetze-im-internet.de/stgb/__83.html" TargetMode="External"/><Relationship Id="rId44"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law.cornell.edu/uscode/text/18/2381" TargetMode="External"/><Relationship Id="rId14" Type="http://schemas.openxmlformats.org/officeDocument/2006/relationships/hyperlink" Target="https://www.law.cornell.edu/uscode/text/18/2385" TargetMode="External"/><Relationship Id="rId22" Type="http://schemas.openxmlformats.org/officeDocument/2006/relationships/hyperlink" Target="https://www.legifrance.gouv.fr/codes/article_lc/LEGIARTI000006418378" TargetMode="External"/><Relationship Id="rId27" Type="http://schemas.openxmlformats.org/officeDocument/2006/relationships/hyperlink" Target="https://www.legifrance.gouv.fr/codes/article_lc/LEGIARTI000021926085" TargetMode="External"/><Relationship Id="rId30" Type="http://schemas.openxmlformats.org/officeDocument/2006/relationships/hyperlink" Target="https://www.gesetze-im-internet.de/stgb/__82.html" TargetMode="External"/><Relationship Id="rId35" Type="http://schemas.openxmlformats.org/officeDocument/2006/relationships/hyperlink" Target="https://www.gesetze-im-internet.de/stgb/__90a.html" TargetMode="External"/><Relationship Id="rId43" Type="http://schemas.openxmlformats.org/officeDocument/2006/relationships/hyperlink" Target="https://laws-lois.justice.gc.ca/eng/acts/c-46/section-319.html" TargetMode="External"/><Relationship Id="rId48" Type="http://schemas.openxmlformats.org/officeDocument/2006/relationships/header" Target="header3.xml"/><Relationship Id="rId8" Type="http://schemas.openxmlformats.org/officeDocument/2006/relationships/hyperlink" Target="https://www.law.cornell.edu/uscode/text/18/part-I/chapter-115" TargetMode="External"/><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www.law.cornell.edu/uscode/text/18/794" TargetMode="External"/><Relationship Id="rId17" Type="http://schemas.openxmlformats.org/officeDocument/2006/relationships/hyperlink" Target="https://www.legifrance.gouv.fr/codes/article_lc/LEGIARTI000006418350" TargetMode="External"/><Relationship Id="rId25" Type="http://schemas.openxmlformats.org/officeDocument/2006/relationships/hyperlink" Target="https://www.legifrance.gouv.fr/codes/article_lc/LEGIARTI000006418563" TargetMode="External"/><Relationship Id="rId33" Type="http://schemas.openxmlformats.org/officeDocument/2006/relationships/hyperlink" Target="https://www.gesetze-im-internet.de/stgb/__96.html" TargetMode="External"/><Relationship Id="rId38" Type="http://schemas.openxmlformats.org/officeDocument/2006/relationships/hyperlink" Target="https://www.thecanadianencyclopedia.ca/en/article/treason" TargetMode="External"/><Relationship Id="rId46" Type="http://schemas.openxmlformats.org/officeDocument/2006/relationships/footer" Target="footer1.xml"/><Relationship Id="rId20" Type="http://schemas.openxmlformats.org/officeDocument/2006/relationships/hyperlink" Target="https://www.legifrance.gouv.fr/codes/article_lc/LEGIARTI000006418374" TargetMode="External"/><Relationship Id="rId41" Type="http://schemas.openxmlformats.org/officeDocument/2006/relationships/hyperlink" Target="https://laws-lois.justice.gc.ca/eng/acts/c-46/section-296-20030101.html"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Facet">
  <a:themeElements>
    <a:clrScheme name="Facet">
      <a:dk1>
        <a:sysClr val="windowText" lastClr="000000"/>
      </a:dk1>
      <a:lt1>
        <a:sysClr val="window" lastClr="FFFFFF"/>
      </a:lt1>
      <a:dk2>
        <a:srgbClr val="2C3C43"/>
      </a:dk2>
      <a:lt2>
        <a:srgbClr val="EBEBEB"/>
      </a:lt2>
      <a:accent1>
        <a:srgbClr val="90C226"/>
      </a:accent1>
      <a:accent2>
        <a:srgbClr val="54A021"/>
      </a:accent2>
      <a:accent3>
        <a:srgbClr val="E6B91E"/>
      </a:accent3>
      <a:accent4>
        <a:srgbClr val="E76618"/>
      </a:accent4>
      <a:accent5>
        <a:srgbClr val="C42F1A"/>
      </a:accent5>
      <a:accent6>
        <a:srgbClr val="918655"/>
      </a:accent6>
      <a:hlink>
        <a:srgbClr val="99CA3C"/>
      </a:hlink>
      <a:folHlink>
        <a:srgbClr val="B9D181"/>
      </a:folHlink>
    </a:clrScheme>
    <a:fontScheme name="Facet">
      <a:majorFont>
        <a:latin typeface="Trebuchet MS" panose="020B0603020202020204"/>
        <a:ea typeface=""/>
        <a:cs typeface=""/>
        <a:font script="Jpan" typeface="メイリオ"/>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panose="020B0603020202020204"/>
        <a:ea typeface=""/>
        <a:cs typeface=""/>
        <a:font script="Jpan" typeface="メイリオ"/>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6E32AF-09D7-4EE3-B448-F233984068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1252</TotalTime>
  <Pages>10</Pages>
  <Words>4009</Words>
  <Characters>22854</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6344</dc:creator>
  <cp:keywords/>
  <dc:description/>
  <cp:lastModifiedBy>Window</cp:lastModifiedBy>
  <cp:revision>2</cp:revision>
  <dcterms:created xsi:type="dcterms:W3CDTF">2023-03-15T11:26:00Z</dcterms:created>
  <dcterms:modified xsi:type="dcterms:W3CDTF">2023-03-15T11:26:00Z</dcterms:modified>
</cp:coreProperties>
</file>